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25A879" w14:textId="79A03A45" w:rsidR="00D64B12" w:rsidRPr="00141216" w:rsidRDefault="009E5456" w:rsidP="00604BE2">
      <w:pPr>
        <w:spacing w:after="0"/>
        <w:jc w:val="center"/>
        <w:outlineLvl w:val="1"/>
        <w:rPr>
          <w:rFonts w:asciiTheme="minorHAnsi" w:eastAsia="Times New Roman" w:hAnsiTheme="minorHAnsi" w:cs="Times New Roman"/>
          <w:b/>
          <w:bCs/>
          <w:color w:val="1F4E79" w:themeColor="accent1" w:themeShade="80"/>
          <w:sz w:val="22"/>
          <w:szCs w:val="24"/>
          <w:lang w:val="en-US"/>
        </w:rPr>
      </w:pPr>
      <w:bookmarkStart w:id="0" w:name="_GoBack"/>
      <w:bookmarkEnd w:id="0"/>
      <w:r w:rsidRPr="00141216">
        <w:rPr>
          <w:rFonts w:asciiTheme="minorHAnsi" w:eastAsia="Times New Roman" w:hAnsiTheme="minorHAnsi" w:cs="Times New Roman"/>
          <w:b/>
          <w:bCs/>
          <w:noProof/>
          <w:color w:val="1F4E79" w:themeColor="accent1" w:themeShade="80"/>
          <w:sz w:val="32"/>
          <w:szCs w:val="28"/>
        </w:rPr>
        <mc:AlternateContent>
          <mc:Choice Requires="wps">
            <w:drawing>
              <wp:anchor distT="45720" distB="45720" distL="114300" distR="114300" simplePos="0" relativeHeight="251649536" behindDoc="0" locked="0" layoutInCell="1" allowOverlap="1" wp14:anchorId="22C0D058" wp14:editId="3361B1C0">
                <wp:simplePos x="0" y="0"/>
                <wp:positionH relativeFrom="column">
                  <wp:posOffset>1181100</wp:posOffset>
                </wp:positionH>
                <wp:positionV relativeFrom="paragraph">
                  <wp:posOffset>-167640</wp:posOffset>
                </wp:positionV>
                <wp:extent cx="3914775" cy="69532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477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1AF315" w14:textId="26C8DCE8" w:rsidR="009C4D7B" w:rsidRPr="005B7EC5" w:rsidRDefault="009C4D7B" w:rsidP="009E5456">
                            <w:pPr>
                              <w:spacing w:after="0"/>
                              <w:jc w:val="center"/>
                              <w:rPr>
                                <w:rFonts w:asciiTheme="minorHAnsi" w:eastAsia="Times New Roman" w:hAnsiTheme="minorHAnsi" w:cs="Times New Roman"/>
                                <w:b/>
                                <w:bCs/>
                                <w:color w:val="2F5496" w:themeColor="accent5" w:themeShade="BF"/>
                                <w:sz w:val="40"/>
                                <w:szCs w:val="28"/>
                                <w:lang w:val="en-US"/>
                              </w:rPr>
                            </w:pPr>
                            <w:r w:rsidRPr="005B7EC5">
                              <w:rPr>
                                <w:rFonts w:asciiTheme="minorHAnsi" w:eastAsia="Times New Roman" w:hAnsiTheme="minorHAnsi" w:cs="Times New Roman"/>
                                <w:b/>
                                <w:bCs/>
                                <w:color w:val="2F5496" w:themeColor="accent5" w:themeShade="BF"/>
                                <w:sz w:val="40"/>
                                <w:szCs w:val="28"/>
                                <w:lang w:val="en-US"/>
                              </w:rPr>
                              <w:t xml:space="preserve">ESRC </w:t>
                            </w:r>
                            <w:r w:rsidR="005B7EC5">
                              <w:rPr>
                                <w:rFonts w:asciiTheme="minorHAnsi" w:eastAsia="Times New Roman" w:hAnsiTheme="minorHAnsi" w:cs="Times New Roman"/>
                                <w:b/>
                                <w:bCs/>
                                <w:color w:val="2F5496" w:themeColor="accent5" w:themeShade="BF"/>
                                <w:sz w:val="40"/>
                                <w:szCs w:val="28"/>
                                <w:lang w:val="en-US"/>
                              </w:rPr>
                              <w:t xml:space="preserve">RESEARCH </w:t>
                            </w:r>
                            <w:r w:rsidRPr="005B7EC5">
                              <w:rPr>
                                <w:rFonts w:asciiTheme="minorHAnsi" w:eastAsia="Times New Roman" w:hAnsiTheme="minorHAnsi" w:cs="Times New Roman"/>
                                <w:b/>
                                <w:bCs/>
                                <w:color w:val="2F5496" w:themeColor="accent5" w:themeShade="BF"/>
                                <w:sz w:val="40"/>
                                <w:szCs w:val="28"/>
                                <w:lang w:val="en-US"/>
                              </w:rPr>
                              <w:t>SEMINAR SERIES 2014–2016</w:t>
                            </w:r>
                          </w:p>
                          <w:p w14:paraId="3E5C7BAD" w14:textId="15EC2D25" w:rsidR="009C4D7B" w:rsidRDefault="009C4D7B">
                            <w:r>
                              <w:rPr>
                                <w:rFonts w:asciiTheme="minorHAnsi" w:eastAsia="Times New Roman" w:hAnsiTheme="minorHAnsi" w:cs="Times New Roman"/>
                                <w:b/>
                                <w:bCs/>
                                <w:color w:val="365F91"/>
                                <w:sz w:val="40"/>
                                <w:szCs w:val="28"/>
                                <w:lang w:val="en-US"/>
                              </w:rPr>
                              <w:t xml:space="preserve">                        </w:t>
                            </w:r>
                            <w:r w:rsidRPr="00EA5DE9">
                              <w:rPr>
                                <w:rFonts w:asciiTheme="minorHAnsi" w:eastAsia="Times New Roman" w:hAnsiTheme="minorHAnsi" w:cs="Times New Roman"/>
                                <w:b/>
                                <w:bCs/>
                                <w:color w:val="365F91"/>
                                <w:sz w:val="40"/>
                                <w:szCs w:val="28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C0D0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3pt;margin-top:-13.2pt;width:308.25pt;height:54.75pt;z-index:251649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" stroked="f">
                <v:textbox>
                  <w:txbxContent>
                    <w:p w14:paraId="251AF315" w14:textId="26C8DCE8" w:rsidR="009C4D7B" w:rsidRPr="005B7EC5" w:rsidRDefault="009C4D7B" w:rsidP="009E5456">
                      <w:pPr>
                        <w:spacing w:after="0"/>
                        <w:jc w:val="center"/>
                        <w:rPr>
                          <w:rFonts w:asciiTheme="minorHAnsi" w:eastAsia="Times New Roman" w:hAnsiTheme="minorHAnsi" w:cs="Times New Roman"/>
                          <w:b/>
                          <w:bCs/>
                          <w:color w:val="2F5496" w:themeColor="accent5" w:themeShade="BF"/>
                          <w:sz w:val="40"/>
                          <w:szCs w:val="28"/>
                          <w:lang w:val="en-US"/>
                        </w:rPr>
                      </w:pPr>
                      <w:r w:rsidRPr="005B7EC5">
                        <w:rPr>
                          <w:rFonts w:asciiTheme="minorHAnsi" w:eastAsia="Times New Roman" w:hAnsiTheme="minorHAnsi" w:cs="Times New Roman"/>
                          <w:b/>
                          <w:bCs/>
                          <w:color w:val="2F5496" w:themeColor="accent5" w:themeShade="BF"/>
                          <w:sz w:val="40"/>
                          <w:szCs w:val="28"/>
                          <w:lang w:val="en-US"/>
                        </w:rPr>
                        <w:t xml:space="preserve">ESRC </w:t>
                      </w:r>
                      <w:r w:rsidR="005B7EC5">
                        <w:rPr>
                          <w:rFonts w:asciiTheme="minorHAnsi" w:eastAsia="Times New Roman" w:hAnsiTheme="minorHAnsi" w:cs="Times New Roman"/>
                          <w:b/>
                          <w:bCs/>
                          <w:color w:val="2F5496" w:themeColor="accent5" w:themeShade="BF"/>
                          <w:sz w:val="40"/>
                          <w:szCs w:val="28"/>
                          <w:lang w:val="en-US"/>
                        </w:rPr>
                        <w:t xml:space="preserve">RESEARCH </w:t>
                      </w:r>
                      <w:r w:rsidRPr="005B7EC5">
                        <w:rPr>
                          <w:rFonts w:asciiTheme="minorHAnsi" w:eastAsia="Times New Roman" w:hAnsiTheme="minorHAnsi" w:cs="Times New Roman"/>
                          <w:b/>
                          <w:bCs/>
                          <w:color w:val="2F5496" w:themeColor="accent5" w:themeShade="BF"/>
                          <w:sz w:val="40"/>
                          <w:szCs w:val="28"/>
                          <w:lang w:val="en-US"/>
                        </w:rPr>
                        <w:t>SEMINAR SERIES 2014–2016</w:t>
                      </w:r>
                    </w:p>
                    <w:p w14:paraId="3E5C7BAD" w14:textId="15EC2D25" w:rsidR="009C4D7B" w:rsidRDefault="009C4D7B">
                      <w:r>
                        <w:rPr>
                          <w:rFonts w:asciiTheme="minorHAnsi" w:eastAsia="Times New Roman" w:hAnsiTheme="minorHAnsi" w:cs="Times New Roman"/>
                          <w:b/>
                          <w:bCs/>
                          <w:color w:val="365F91"/>
                          <w:sz w:val="40"/>
                          <w:szCs w:val="28"/>
                          <w:lang w:val="en-US"/>
                        </w:rPr>
                        <w:t xml:space="preserve">                        </w:t>
                      </w:r>
                      <w:r w:rsidRPr="00EA5DE9">
                        <w:rPr>
                          <w:rFonts w:asciiTheme="minorHAnsi" w:eastAsia="Times New Roman" w:hAnsiTheme="minorHAnsi" w:cs="Times New Roman"/>
                          <w:b/>
                          <w:bCs/>
                          <w:color w:val="365F91"/>
                          <w:sz w:val="40"/>
                          <w:szCs w:val="2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41216">
        <w:rPr>
          <w:rFonts w:asciiTheme="minorHAnsi" w:eastAsia="Times New Roman" w:hAnsiTheme="minorHAnsi" w:cs="Times New Roman"/>
          <w:b/>
          <w:bCs/>
          <w:noProof/>
          <w:color w:val="1F4E79" w:themeColor="accent1" w:themeShade="80"/>
          <w:sz w:val="32"/>
          <w:szCs w:val="28"/>
        </w:rPr>
        <w:drawing>
          <wp:anchor distT="0" distB="0" distL="114300" distR="114300" simplePos="0" relativeHeight="251651584" behindDoc="1" locked="0" layoutInCell="1" allowOverlap="1" wp14:anchorId="3ABC8BB4" wp14:editId="49EDA53B">
            <wp:simplePos x="0" y="0"/>
            <wp:positionH relativeFrom="column">
              <wp:posOffset>0</wp:posOffset>
            </wp:positionH>
            <wp:positionV relativeFrom="paragraph">
              <wp:posOffset>-24765</wp:posOffset>
            </wp:positionV>
            <wp:extent cx="866775" cy="725805"/>
            <wp:effectExtent l="0" t="0" r="9525" b="0"/>
            <wp:wrapTight wrapText="bothSides">
              <wp:wrapPolygon edited="0">
                <wp:start x="0" y="0"/>
                <wp:lineTo x="0" y="20976"/>
                <wp:lineTo x="21363" y="20976"/>
                <wp:lineTo x="21363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SRC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725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41216">
        <w:rPr>
          <w:noProof/>
          <w:color w:val="1F4E79" w:themeColor="accent1" w:themeShade="80"/>
          <w:sz w:val="20"/>
        </w:rPr>
        <w:drawing>
          <wp:anchor distT="0" distB="0" distL="114300" distR="114300" simplePos="0" relativeHeight="251650560" behindDoc="0" locked="0" layoutInCell="1" allowOverlap="1" wp14:anchorId="6344C81C" wp14:editId="6AD8EF8C">
            <wp:simplePos x="0" y="0"/>
            <wp:positionH relativeFrom="column">
              <wp:posOffset>5219700</wp:posOffset>
            </wp:positionH>
            <wp:positionV relativeFrom="paragraph">
              <wp:posOffset>-167640</wp:posOffset>
            </wp:positionV>
            <wp:extent cx="1428750" cy="752475"/>
            <wp:effectExtent l="0" t="0" r="0" b="9525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og-logo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64B12" w:rsidRPr="00141216">
        <w:rPr>
          <w:rFonts w:asciiTheme="minorHAnsi" w:eastAsia="Times New Roman" w:hAnsiTheme="minorHAnsi" w:cs="Times New Roman"/>
          <w:b/>
          <w:bCs/>
          <w:color w:val="1F4E79" w:themeColor="accent1" w:themeShade="80"/>
          <w:sz w:val="22"/>
          <w:szCs w:val="24"/>
          <w:lang w:val="en-US"/>
        </w:rPr>
        <w:t>HIGHER VOCATIONAL EDUCATION AND PEDAGOGY (HIVE-PED)</w:t>
      </w:r>
    </w:p>
    <w:p w14:paraId="287BB798" w14:textId="487A0D64" w:rsidR="00D64B12" w:rsidRPr="00141216" w:rsidRDefault="00141216" w:rsidP="00604BE2">
      <w:pPr>
        <w:spacing w:after="0"/>
        <w:jc w:val="center"/>
        <w:outlineLvl w:val="1"/>
        <w:rPr>
          <w:rFonts w:asciiTheme="minorHAnsi" w:eastAsia="Times New Roman" w:hAnsiTheme="minorHAnsi" w:cs="Times New Roman"/>
          <w:bCs/>
          <w:color w:val="1F4E79" w:themeColor="accent1" w:themeShade="80"/>
          <w:sz w:val="22"/>
          <w:szCs w:val="20"/>
          <w:lang w:val="en-US"/>
        </w:rPr>
      </w:pPr>
      <w:r>
        <w:rPr>
          <w:noProof/>
        </w:rPr>
        <w:drawing>
          <wp:anchor distT="0" distB="0" distL="114300" distR="114300" simplePos="0" relativeHeight="251665920" behindDoc="1" locked="0" layoutInCell="1" allowOverlap="1" wp14:anchorId="561FC75A" wp14:editId="4086CC9F">
            <wp:simplePos x="0" y="0"/>
            <wp:positionH relativeFrom="column">
              <wp:posOffset>4485640</wp:posOffset>
            </wp:positionH>
            <wp:positionV relativeFrom="paragraph">
              <wp:posOffset>314960</wp:posOffset>
            </wp:positionV>
            <wp:extent cx="1941195" cy="361950"/>
            <wp:effectExtent l="0" t="0" r="1905" b="0"/>
            <wp:wrapSquare wrapText="bothSides"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19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4B12" w:rsidRPr="00141216">
        <w:rPr>
          <w:rFonts w:asciiTheme="minorHAnsi" w:eastAsia="Times New Roman" w:hAnsiTheme="minorHAnsi" w:cs="Times New Roman"/>
          <w:bCs/>
          <w:color w:val="1F4E79" w:themeColor="accent1" w:themeShade="80"/>
          <w:sz w:val="22"/>
          <w:szCs w:val="20"/>
          <w:lang w:val="en-US"/>
        </w:rPr>
        <w:t>Centre for Leadership and Enterprise, Faculty of Education and Health, University of Greenwich</w:t>
      </w:r>
    </w:p>
    <w:p w14:paraId="4D06B1D9" w14:textId="020752E1" w:rsidR="00E22FAE" w:rsidRPr="00604BE2" w:rsidRDefault="00141216" w:rsidP="00604BE2">
      <w:pPr>
        <w:spacing w:after="0"/>
        <w:jc w:val="center"/>
        <w:outlineLvl w:val="1"/>
        <w:rPr>
          <w:rFonts w:asciiTheme="minorHAnsi" w:eastAsia="Times New Roman" w:hAnsiTheme="minorHAnsi" w:cs="Times New Roman"/>
          <w:b/>
          <w:bCs/>
          <w:color w:val="365F91"/>
          <w:sz w:val="36"/>
          <w:szCs w:val="28"/>
          <w:lang w:val="en-US"/>
        </w:rPr>
      </w:pPr>
      <w:r w:rsidRPr="009E5456">
        <w:rPr>
          <w:rFonts w:asciiTheme="minorHAnsi" w:eastAsia="Times New Roman" w:hAnsiTheme="minorHAnsi" w:cs="Times New Roman"/>
          <w:b/>
          <w:bCs/>
          <w:noProof/>
          <w:color w:val="2F5496" w:themeColor="accent5" w:themeShade="BF"/>
          <w:sz w:val="40"/>
          <w:szCs w:val="24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5A05E3AD" wp14:editId="1F32C93E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4562475" cy="542925"/>
                <wp:effectExtent l="0" t="0" r="9525" b="952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247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697606" w14:textId="0081008C" w:rsidR="009E5456" w:rsidRPr="00241231" w:rsidRDefault="00E22FAE" w:rsidP="00E22FA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141216">
                              <w:rPr>
                                <w:rFonts w:asciiTheme="minorHAnsi" w:eastAsia="Times New Roman" w:hAnsiTheme="minorHAnsi" w:cs="Times New Roman"/>
                                <w:b/>
                                <w:bCs/>
                                <w:sz w:val="36"/>
                                <w:szCs w:val="24"/>
                                <w:lang w:val="en-US"/>
                              </w:rPr>
                              <w:t xml:space="preserve">SEMINAR SEVEN </w:t>
                            </w:r>
                            <w:r w:rsidR="00D64B12" w:rsidRPr="00141216">
                              <w:rPr>
                                <w:rFonts w:asciiTheme="minorHAnsi" w:eastAsia="Times New Roman" w:hAnsiTheme="minorHAnsi" w:cs="Times New Roman"/>
                                <w:b/>
                                <w:bCs/>
                                <w:sz w:val="36"/>
                                <w:szCs w:val="24"/>
                                <w:lang w:val="en-US"/>
                              </w:rPr>
                              <w:t xml:space="preserve">PROGRESSION IN LONDON </w:t>
                            </w:r>
                            <w:r w:rsidR="00934AD4" w:rsidRPr="00141216">
                              <w:rPr>
                                <w:sz w:val="22"/>
                              </w:rPr>
                              <w:t>Evidence from Recent Research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5E3AD" id="_x0000_s1027" type="#_x0000_t202" style="position:absolute;left:0;text-align:left;margin-left:0;margin-top:9pt;width:359.25pt;height:42.7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" stroked="f">
                <v:textbox>
                  <w:txbxContent>
                    <w:p w14:paraId="1E697606" w14:textId="0081008C" w:rsidR="009E5456" w:rsidRPr="00241231" w:rsidRDefault="00E22FAE" w:rsidP="00E22FAE">
                      <w:pPr>
                        <w:spacing w:after="0"/>
                        <w:rPr>
                          <w:sz w:val="22"/>
                        </w:rPr>
                      </w:pPr>
                      <w:r w:rsidRPr="00141216">
                        <w:rPr>
                          <w:rFonts w:asciiTheme="minorHAnsi" w:eastAsia="Times New Roman" w:hAnsiTheme="minorHAnsi" w:cs="Times New Roman"/>
                          <w:b/>
                          <w:bCs/>
                          <w:sz w:val="36"/>
                          <w:szCs w:val="24"/>
                          <w:lang w:val="en-US"/>
                        </w:rPr>
                        <w:t xml:space="preserve">SEMINAR SEVEN </w:t>
                      </w:r>
                      <w:r w:rsidR="00D64B12" w:rsidRPr="00141216">
                        <w:rPr>
                          <w:rFonts w:asciiTheme="minorHAnsi" w:eastAsia="Times New Roman" w:hAnsiTheme="minorHAnsi" w:cs="Times New Roman"/>
                          <w:b/>
                          <w:bCs/>
                          <w:sz w:val="36"/>
                          <w:szCs w:val="24"/>
                          <w:lang w:val="en-US"/>
                        </w:rPr>
                        <w:t xml:space="preserve">PROGRESSION IN LONDON </w:t>
                      </w:r>
                      <w:r w:rsidR="00934AD4" w:rsidRPr="00141216">
                        <w:rPr>
                          <w:sz w:val="22"/>
                        </w:rPr>
                        <w:t>Evidence from Recent Research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4C04FB0" w14:textId="6C59B4CD" w:rsidR="00D64B12" w:rsidRPr="00D64B12" w:rsidRDefault="00D64B12" w:rsidP="00D64B12">
      <w:pPr>
        <w:spacing w:after="0"/>
        <w:outlineLvl w:val="1"/>
        <w:rPr>
          <w:rFonts w:asciiTheme="minorHAnsi" w:eastAsia="Times New Roman" w:hAnsiTheme="minorHAnsi" w:cs="Times New Roman"/>
          <w:b/>
          <w:bCs/>
          <w:color w:val="365F91"/>
          <w:sz w:val="2"/>
          <w:szCs w:val="28"/>
          <w:lang w:val="en-US"/>
        </w:rPr>
      </w:pPr>
    </w:p>
    <w:p w14:paraId="7CC7880F" w14:textId="0A08572B" w:rsidR="00650FD3" w:rsidRPr="009E5456" w:rsidRDefault="00650FD3" w:rsidP="00D64B12">
      <w:pPr>
        <w:spacing w:after="0"/>
        <w:jc w:val="both"/>
        <w:outlineLvl w:val="1"/>
        <w:rPr>
          <w:rFonts w:asciiTheme="minorHAnsi" w:eastAsia="Times New Roman" w:hAnsiTheme="minorHAnsi" w:cs="Times New Roman"/>
          <w:b/>
          <w:bCs/>
          <w:color w:val="365F91"/>
          <w:sz w:val="40"/>
          <w:szCs w:val="28"/>
          <w:lang w:val="en-US"/>
        </w:rPr>
      </w:pPr>
    </w:p>
    <w:p w14:paraId="50786E4E" w14:textId="149FD65B" w:rsidR="00241231" w:rsidRPr="00141216" w:rsidRDefault="00D64B12" w:rsidP="00D64B12">
      <w:pPr>
        <w:spacing w:after="0"/>
        <w:outlineLvl w:val="3"/>
        <w:rPr>
          <w:rFonts w:asciiTheme="minorHAnsi" w:eastAsia="Times New Roman" w:hAnsiTheme="minorHAnsi" w:cs="Times New Roman"/>
          <w:b/>
          <w:bCs/>
          <w:color w:val="1F4E79" w:themeColor="accent1" w:themeShade="80"/>
          <w:sz w:val="32"/>
          <w:szCs w:val="24"/>
          <w:lang w:val="en-US"/>
        </w:rPr>
      </w:pPr>
      <w:r w:rsidRPr="00141216">
        <w:rPr>
          <w:rFonts w:asciiTheme="minorHAnsi" w:eastAsia="Times New Roman" w:hAnsiTheme="minorHAnsi" w:cs="Times New Roman"/>
          <w:b/>
          <w:bCs/>
          <w:color w:val="1F4E79" w:themeColor="accent1" w:themeShade="80"/>
          <w:sz w:val="32"/>
          <w:szCs w:val="24"/>
          <w:lang w:val="en-US"/>
        </w:rPr>
        <w:t>Friday 4 March 2016 11.00 – 3.00</w:t>
      </w:r>
      <w:r w:rsidR="00241231" w:rsidRPr="00141216">
        <w:rPr>
          <w:rFonts w:asciiTheme="minorHAnsi" w:eastAsia="Times New Roman" w:hAnsiTheme="minorHAnsi" w:cs="Times New Roman"/>
          <w:b/>
          <w:bCs/>
          <w:color w:val="1F4E79" w:themeColor="accent1" w:themeShade="80"/>
          <w:sz w:val="32"/>
          <w:szCs w:val="24"/>
          <w:lang w:val="en-US"/>
        </w:rPr>
        <w:t xml:space="preserve">, </w:t>
      </w:r>
      <w:r w:rsidR="00604BE2" w:rsidRPr="00141216">
        <w:rPr>
          <w:rFonts w:asciiTheme="minorHAnsi" w:eastAsia="Times New Roman" w:hAnsiTheme="minorHAnsi" w:cs="Times New Roman"/>
          <w:b/>
          <w:bCs/>
          <w:color w:val="1F4E79" w:themeColor="accent1" w:themeShade="80"/>
          <w:sz w:val="28"/>
          <w:szCs w:val="24"/>
          <w:lang w:val="en-US"/>
        </w:rPr>
        <w:t>UNIVERSITY OF GREENWICH</w:t>
      </w:r>
    </w:p>
    <w:p w14:paraId="0B5CA5BD" w14:textId="2F7256CB" w:rsidR="00D64B12" w:rsidRPr="00141216" w:rsidRDefault="00D64B12" w:rsidP="00D64B12">
      <w:pPr>
        <w:spacing w:after="0"/>
        <w:outlineLvl w:val="3"/>
        <w:rPr>
          <w:rFonts w:asciiTheme="minorHAnsi" w:eastAsia="Times New Roman" w:hAnsiTheme="minorHAnsi" w:cs="Arial"/>
          <w:b/>
          <w:color w:val="1F4E79" w:themeColor="accent1" w:themeShade="80"/>
          <w:szCs w:val="24"/>
        </w:rPr>
      </w:pPr>
      <w:r w:rsidRPr="00141216">
        <w:rPr>
          <w:rFonts w:asciiTheme="minorHAnsi" w:eastAsia="Times New Roman" w:hAnsiTheme="minorHAnsi" w:cs="Arial"/>
          <w:b/>
          <w:color w:val="1F4E79" w:themeColor="accent1" w:themeShade="80"/>
          <w:szCs w:val="24"/>
        </w:rPr>
        <w:t>Devonport House, King William Walk, Greenwich, London, SE10 9JW</w:t>
      </w:r>
    </w:p>
    <w:p w14:paraId="426622B3" w14:textId="41CD3548" w:rsidR="00241231" w:rsidRDefault="00604BE2" w:rsidP="00251D46">
      <w:pPr>
        <w:spacing w:after="0"/>
        <w:rPr>
          <w:rFonts w:asciiTheme="minorHAnsi" w:eastAsia="Times New Roman" w:hAnsiTheme="minorHAnsi" w:cs="Arial"/>
          <w:color w:val="FF0000"/>
          <w:szCs w:val="24"/>
        </w:rPr>
      </w:pPr>
      <w:r w:rsidRPr="00ED011C">
        <w:rPr>
          <w:rFonts w:asciiTheme="minorHAnsi" w:eastAsia="Times New Roman" w:hAnsiTheme="minorHAnsi" w:cs="Arial"/>
          <w:noProof/>
          <w:color w:val="222A35" w:themeColor="text2" w:themeShade="80"/>
          <w:szCs w:val="24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C246B62" wp14:editId="263C9E61">
                <wp:simplePos x="0" y="0"/>
                <wp:positionH relativeFrom="column">
                  <wp:posOffset>-76200</wp:posOffset>
                </wp:positionH>
                <wp:positionV relativeFrom="paragraph">
                  <wp:posOffset>219074</wp:posOffset>
                </wp:positionV>
                <wp:extent cx="2811145" cy="314325"/>
                <wp:effectExtent l="0" t="0" r="8255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114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0A76F5" w14:textId="4A595557" w:rsidR="00EA5DE9" w:rsidRDefault="00EA5DE9" w:rsidP="00EA5DE9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ED011C">
                              <w:rPr>
                                <w:b/>
                                <w:sz w:val="28"/>
                              </w:rPr>
                              <w:t>PROGRAMME</w:t>
                            </w:r>
                            <w:r w:rsidR="00947434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  <w:p w14:paraId="018268DA" w14:textId="77777777" w:rsidR="00EA5DE9" w:rsidRDefault="00EA5DE9" w:rsidP="00EA5DE9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02FD307E" w14:textId="77777777" w:rsidR="00EA5DE9" w:rsidRPr="00ED011C" w:rsidRDefault="00EA5DE9" w:rsidP="00EA5DE9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246B62" id="_x0000_s1028" type="#_x0000_t202" style="position:absolute;margin-left:-6pt;margin-top:17.25pt;width:221.35pt;height:24.7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" stroked="f">
                <v:textbox>
                  <w:txbxContent>
                    <w:p w14:paraId="590A76F5" w14:textId="4A595557" w:rsidR="00EA5DE9" w:rsidRDefault="00EA5DE9" w:rsidP="00EA5DE9">
                      <w:pPr>
                        <w:rPr>
                          <w:b/>
                          <w:sz w:val="28"/>
                        </w:rPr>
                      </w:pPr>
                      <w:r w:rsidRPr="00ED011C">
                        <w:rPr>
                          <w:b/>
                          <w:sz w:val="28"/>
                        </w:rPr>
                        <w:t>PROGRAMME</w:t>
                      </w:r>
                      <w:r w:rsidR="00947434">
                        <w:rPr>
                          <w:b/>
                          <w:sz w:val="28"/>
                        </w:rPr>
                        <w:t xml:space="preserve"> </w:t>
                      </w:r>
                    </w:p>
                    <w:p w14:paraId="018268DA" w14:textId="77777777" w:rsidR="00EA5DE9" w:rsidRDefault="00EA5DE9" w:rsidP="00EA5DE9">
                      <w:pPr>
                        <w:rPr>
                          <w:b/>
                          <w:sz w:val="28"/>
                        </w:rPr>
                      </w:pPr>
                    </w:p>
                    <w:p w14:paraId="02FD307E" w14:textId="77777777" w:rsidR="00EA5DE9" w:rsidRPr="00ED011C" w:rsidRDefault="00EA5DE9" w:rsidP="00EA5DE9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1A8C073" w14:textId="658887C3" w:rsidR="00EA5DE9" w:rsidRDefault="00EA5DE9" w:rsidP="00EA5DE9">
      <w:pPr>
        <w:spacing w:after="0"/>
        <w:jc w:val="right"/>
        <w:rPr>
          <w:rFonts w:asciiTheme="minorHAnsi" w:eastAsia="Times New Roman" w:hAnsiTheme="minorHAnsi" w:cs="Arial"/>
          <w:noProof/>
          <w:color w:val="222A35" w:themeColor="text2" w:themeShade="80"/>
          <w:szCs w:val="24"/>
        </w:rPr>
      </w:pPr>
    </w:p>
    <w:p w14:paraId="31EBD70B" w14:textId="21FDD9C5" w:rsidR="00EA5DE9" w:rsidRPr="00081E80" w:rsidRDefault="00EA5DE9" w:rsidP="00EA5DE9">
      <w:pPr>
        <w:spacing w:after="0"/>
        <w:rPr>
          <w:rFonts w:asciiTheme="minorHAnsi" w:eastAsia="Times New Roman" w:hAnsiTheme="minorHAnsi" w:cs="Arial"/>
          <w:color w:val="222A35" w:themeColor="text2" w:themeShade="80"/>
          <w:szCs w:val="24"/>
        </w:rPr>
      </w:pPr>
      <w:r>
        <w:rPr>
          <w:rFonts w:asciiTheme="minorHAnsi" w:eastAsia="Times New Roman" w:hAnsiTheme="minorHAnsi" w:cs="Arial"/>
          <w:color w:val="222A35" w:themeColor="text2" w:themeShade="80"/>
          <w:szCs w:val="24"/>
        </w:rPr>
        <w:t xml:space="preserve"> </w:t>
      </w:r>
    </w:p>
    <w:p w14:paraId="768642A8" w14:textId="7E94A81B" w:rsidR="00604BE2" w:rsidRDefault="00604BE2" w:rsidP="00604BE2">
      <w:pPr>
        <w:spacing w:after="0"/>
        <w:rPr>
          <w:rFonts w:asciiTheme="minorHAnsi" w:eastAsia="Times New Roman" w:hAnsiTheme="minorHAnsi" w:cs="Arial"/>
          <w:szCs w:val="24"/>
        </w:rPr>
      </w:pPr>
      <w:r w:rsidRPr="00F53082">
        <w:rPr>
          <w:rFonts w:asciiTheme="minorHAnsi" w:eastAsia="Times New Roman" w:hAnsiTheme="minorHAnsi" w:cs="Arial"/>
          <w:color w:val="FF0000"/>
          <w:szCs w:val="24"/>
        </w:rPr>
        <w:t>To book a place on this</w:t>
      </w:r>
      <w:r>
        <w:rPr>
          <w:rFonts w:asciiTheme="minorHAnsi" w:eastAsia="Times New Roman" w:hAnsiTheme="minorHAnsi" w:cs="Arial"/>
          <w:color w:val="FF0000"/>
          <w:szCs w:val="24"/>
        </w:rPr>
        <w:t xml:space="preserve"> free</w:t>
      </w:r>
      <w:r w:rsidRPr="00F53082">
        <w:rPr>
          <w:rFonts w:asciiTheme="minorHAnsi" w:eastAsia="Times New Roman" w:hAnsiTheme="minorHAnsi" w:cs="Arial"/>
          <w:color w:val="FF0000"/>
          <w:szCs w:val="24"/>
        </w:rPr>
        <w:t xml:space="preserve"> seminar, please email –</w:t>
      </w:r>
      <w:r w:rsidRPr="00251D46">
        <w:rPr>
          <w:rFonts w:asciiTheme="minorHAnsi" w:eastAsia="Times New Roman" w:hAnsiTheme="minorHAnsi" w:cs="Arial"/>
          <w:b/>
          <w:color w:val="FF0000"/>
          <w:szCs w:val="24"/>
        </w:rPr>
        <w:t xml:space="preserve"> </w:t>
      </w:r>
      <w:hyperlink r:id="rId9" w:history="1">
        <w:r w:rsidRPr="00CB2C86">
          <w:rPr>
            <w:rStyle w:val="Hyperlink"/>
            <w:rFonts w:asciiTheme="minorHAnsi" w:eastAsia="Times New Roman" w:hAnsiTheme="minorHAnsi" w:cs="Arial"/>
            <w:szCs w:val="24"/>
          </w:rPr>
          <w:t>info@linkinglondon.ac.uk</w:t>
        </w:r>
      </w:hyperlink>
    </w:p>
    <w:tbl>
      <w:tblPr>
        <w:tblStyle w:val="TableGrid"/>
        <w:tblW w:w="4894" w:type="pct"/>
        <w:tblLook w:val="04A0" w:firstRow="1" w:lastRow="0" w:firstColumn="1" w:lastColumn="0" w:noHBand="0" w:noVBand="1"/>
      </w:tblPr>
      <w:tblGrid>
        <w:gridCol w:w="1100"/>
        <w:gridCol w:w="9356"/>
      </w:tblGrid>
      <w:tr w:rsidR="00CF2F7C" w:rsidRPr="00EE16E2" w14:paraId="28927EFB" w14:textId="77777777" w:rsidTr="00C1370C">
        <w:tc>
          <w:tcPr>
            <w:tcW w:w="526" w:type="pct"/>
          </w:tcPr>
          <w:p w14:paraId="6BF58C57" w14:textId="77777777" w:rsidR="00F53082" w:rsidRPr="00EE16E2" w:rsidRDefault="00F53082" w:rsidP="00933B1C">
            <w:pPr>
              <w:spacing w:after="0"/>
              <w:rPr>
                <w:rFonts w:asciiTheme="majorHAnsi" w:hAnsiTheme="majorHAnsi" w:cs="Courier New"/>
              </w:rPr>
            </w:pPr>
          </w:p>
          <w:p w14:paraId="4AD0C7DA" w14:textId="77777777" w:rsidR="00CF2F7C" w:rsidRPr="00EE16E2" w:rsidRDefault="00CF2F7C" w:rsidP="00933B1C">
            <w:pPr>
              <w:spacing w:after="0"/>
              <w:rPr>
                <w:rFonts w:asciiTheme="majorHAnsi" w:hAnsiTheme="majorHAnsi" w:cs="Courier New"/>
              </w:rPr>
            </w:pPr>
            <w:r w:rsidRPr="00EE16E2">
              <w:rPr>
                <w:rFonts w:asciiTheme="majorHAnsi" w:hAnsiTheme="majorHAnsi" w:cs="Courier New"/>
              </w:rPr>
              <w:t>10.30  </w:t>
            </w:r>
          </w:p>
          <w:p w14:paraId="468FCB8A" w14:textId="77777777" w:rsidR="00CF2F7C" w:rsidRPr="00EE16E2" w:rsidRDefault="00CF2F7C" w:rsidP="00933B1C">
            <w:pPr>
              <w:spacing w:after="0"/>
              <w:rPr>
                <w:rFonts w:asciiTheme="majorHAnsi" w:hAnsiTheme="majorHAnsi" w:cs="Courier New"/>
              </w:rPr>
            </w:pPr>
          </w:p>
          <w:p w14:paraId="158042B4" w14:textId="31568BA4" w:rsidR="00CF2F7C" w:rsidRPr="00EE16E2" w:rsidRDefault="00CF2F7C" w:rsidP="00933B1C">
            <w:pPr>
              <w:spacing w:after="0"/>
              <w:rPr>
                <w:rFonts w:asciiTheme="majorHAnsi" w:hAnsiTheme="majorHAnsi" w:cs="Courier New"/>
              </w:rPr>
            </w:pPr>
            <w:r w:rsidRPr="00EE16E2">
              <w:rPr>
                <w:rFonts w:asciiTheme="majorHAnsi" w:hAnsiTheme="majorHAnsi" w:cs="Courier New"/>
              </w:rPr>
              <w:t>11.00</w:t>
            </w:r>
          </w:p>
          <w:p w14:paraId="748BB77F" w14:textId="77777777" w:rsidR="00CF2F7C" w:rsidRPr="00EE16E2" w:rsidRDefault="00CF2F7C" w:rsidP="00933B1C">
            <w:pPr>
              <w:spacing w:after="0"/>
              <w:rPr>
                <w:rFonts w:asciiTheme="majorHAnsi" w:hAnsiTheme="majorHAnsi" w:cs="Courier New"/>
              </w:rPr>
            </w:pPr>
          </w:p>
          <w:p w14:paraId="16C0BABD" w14:textId="77777777" w:rsidR="00CF2F7C" w:rsidRPr="00EE16E2" w:rsidRDefault="00CF2F7C" w:rsidP="00933B1C">
            <w:pPr>
              <w:spacing w:after="0"/>
              <w:rPr>
                <w:rFonts w:asciiTheme="majorHAnsi" w:hAnsiTheme="majorHAnsi" w:cs="Courier New"/>
              </w:rPr>
            </w:pPr>
          </w:p>
          <w:p w14:paraId="22C59BC8" w14:textId="77777777" w:rsidR="00EE16E2" w:rsidRDefault="00EE16E2" w:rsidP="00933B1C">
            <w:pPr>
              <w:spacing w:after="0"/>
              <w:rPr>
                <w:rFonts w:asciiTheme="majorHAnsi" w:hAnsiTheme="majorHAnsi" w:cs="Courier New"/>
              </w:rPr>
            </w:pPr>
          </w:p>
          <w:p w14:paraId="2F0B879C" w14:textId="74029972" w:rsidR="00CF2F7C" w:rsidRPr="00EE16E2" w:rsidRDefault="00CF2F7C" w:rsidP="00933B1C">
            <w:pPr>
              <w:spacing w:after="0"/>
              <w:rPr>
                <w:rFonts w:asciiTheme="majorHAnsi" w:hAnsiTheme="majorHAnsi" w:cs="Courier New"/>
              </w:rPr>
            </w:pPr>
            <w:r w:rsidRPr="00EE16E2">
              <w:rPr>
                <w:rFonts w:asciiTheme="majorHAnsi" w:hAnsiTheme="majorHAnsi" w:cs="Courier New"/>
              </w:rPr>
              <w:t>11.15  </w:t>
            </w:r>
          </w:p>
          <w:p w14:paraId="046C7AF4" w14:textId="033EFC47" w:rsidR="00CF2F7C" w:rsidRPr="00EE16E2" w:rsidRDefault="00CF2F7C" w:rsidP="00933B1C">
            <w:pPr>
              <w:spacing w:after="0"/>
              <w:rPr>
                <w:rFonts w:asciiTheme="majorHAnsi" w:hAnsiTheme="majorHAnsi" w:cs="Courier New"/>
              </w:rPr>
            </w:pPr>
            <w:r w:rsidRPr="00EE16E2">
              <w:rPr>
                <w:rFonts w:asciiTheme="majorHAnsi" w:hAnsiTheme="majorHAnsi" w:cs="Courier New"/>
              </w:rPr>
              <w:t> </w:t>
            </w:r>
          </w:p>
          <w:p w14:paraId="7E0836CB" w14:textId="77777777" w:rsidR="00CF2F7C" w:rsidRPr="00EE16E2" w:rsidRDefault="00CF2F7C" w:rsidP="00933B1C">
            <w:pPr>
              <w:spacing w:after="0"/>
              <w:rPr>
                <w:rFonts w:asciiTheme="majorHAnsi" w:hAnsiTheme="majorHAnsi" w:cs="Courier New"/>
              </w:rPr>
            </w:pPr>
          </w:p>
          <w:p w14:paraId="50B59FDB" w14:textId="5BFB91AC" w:rsidR="00CF2F7C" w:rsidRPr="00EE16E2" w:rsidRDefault="00241231" w:rsidP="00933B1C">
            <w:pPr>
              <w:spacing w:after="0"/>
              <w:rPr>
                <w:rFonts w:asciiTheme="majorHAnsi" w:hAnsiTheme="majorHAnsi" w:cs="Courier New"/>
              </w:rPr>
            </w:pPr>
            <w:r>
              <w:rPr>
                <w:rFonts w:asciiTheme="majorHAnsi" w:hAnsiTheme="majorHAnsi" w:cs="Courier New"/>
              </w:rPr>
              <w:t>12.00</w:t>
            </w:r>
          </w:p>
          <w:p w14:paraId="62C27DC2" w14:textId="77777777" w:rsidR="00CF2F7C" w:rsidRPr="00EE16E2" w:rsidRDefault="00CF2F7C" w:rsidP="00933B1C">
            <w:pPr>
              <w:spacing w:after="0"/>
              <w:rPr>
                <w:rFonts w:asciiTheme="majorHAnsi" w:hAnsiTheme="majorHAnsi" w:cs="Courier New"/>
              </w:rPr>
            </w:pPr>
          </w:p>
          <w:p w14:paraId="5A5F5637" w14:textId="747F9739" w:rsidR="00CF2F7C" w:rsidRDefault="00CF2F7C" w:rsidP="00933B1C">
            <w:pPr>
              <w:spacing w:after="0"/>
              <w:rPr>
                <w:rFonts w:asciiTheme="majorHAnsi" w:hAnsiTheme="majorHAnsi" w:cs="Courier New"/>
              </w:rPr>
            </w:pPr>
          </w:p>
          <w:p w14:paraId="5DD94DB5" w14:textId="447F414C" w:rsidR="00241231" w:rsidRPr="00EE16E2" w:rsidRDefault="00241231" w:rsidP="00933B1C">
            <w:pPr>
              <w:spacing w:after="0"/>
              <w:rPr>
                <w:rFonts w:asciiTheme="majorHAnsi" w:hAnsiTheme="majorHAnsi" w:cs="Courier New"/>
              </w:rPr>
            </w:pPr>
            <w:r>
              <w:rPr>
                <w:rFonts w:asciiTheme="majorHAnsi" w:hAnsiTheme="majorHAnsi" w:cs="Courier New"/>
              </w:rPr>
              <w:t>12.45</w:t>
            </w:r>
          </w:p>
          <w:p w14:paraId="5354F181" w14:textId="77777777" w:rsidR="00241231" w:rsidRDefault="00241231" w:rsidP="00933B1C">
            <w:pPr>
              <w:spacing w:after="0"/>
              <w:rPr>
                <w:rFonts w:asciiTheme="majorHAnsi" w:hAnsiTheme="majorHAnsi" w:cs="Courier New"/>
              </w:rPr>
            </w:pPr>
          </w:p>
          <w:p w14:paraId="167B548C" w14:textId="3E75716E" w:rsidR="00CF2F7C" w:rsidRPr="00EE16E2" w:rsidRDefault="00241231" w:rsidP="00933B1C">
            <w:pPr>
              <w:spacing w:after="0"/>
              <w:rPr>
                <w:rFonts w:asciiTheme="majorHAnsi" w:hAnsiTheme="majorHAnsi" w:cs="Courier New"/>
              </w:rPr>
            </w:pPr>
            <w:r>
              <w:rPr>
                <w:rFonts w:asciiTheme="majorHAnsi" w:hAnsiTheme="majorHAnsi" w:cs="Courier New"/>
              </w:rPr>
              <w:t>1.00</w:t>
            </w:r>
          </w:p>
          <w:p w14:paraId="14674D2A" w14:textId="77777777" w:rsidR="00CF2F7C" w:rsidRPr="00EE16E2" w:rsidRDefault="00CF2F7C" w:rsidP="00933B1C">
            <w:pPr>
              <w:spacing w:after="0"/>
              <w:rPr>
                <w:rFonts w:asciiTheme="majorHAnsi" w:hAnsiTheme="majorHAnsi" w:cs="Courier New"/>
              </w:rPr>
            </w:pPr>
          </w:p>
          <w:p w14:paraId="5A07F09D" w14:textId="34B60E39" w:rsidR="00CF2F7C" w:rsidRPr="00EE16E2" w:rsidRDefault="00874D42" w:rsidP="00933B1C">
            <w:pPr>
              <w:spacing w:after="0"/>
              <w:rPr>
                <w:rFonts w:asciiTheme="majorHAnsi" w:hAnsiTheme="majorHAnsi" w:cs="Courier New"/>
              </w:rPr>
            </w:pPr>
            <w:r w:rsidRPr="00EE16E2">
              <w:rPr>
                <w:rFonts w:asciiTheme="majorHAnsi" w:hAnsiTheme="majorHAnsi" w:cs="Courier New"/>
              </w:rPr>
              <w:t>1.45</w:t>
            </w:r>
          </w:p>
          <w:p w14:paraId="7DA6A540" w14:textId="77777777" w:rsidR="00CF2F7C" w:rsidRPr="00EE16E2" w:rsidRDefault="00CF2F7C" w:rsidP="00933B1C">
            <w:pPr>
              <w:spacing w:after="0"/>
              <w:rPr>
                <w:rFonts w:asciiTheme="majorHAnsi" w:hAnsiTheme="majorHAnsi" w:cs="Courier New"/>
              </w:rPr>
            </w:pPr>
          </w:p>
          <w:p w14:paraId="7D1E8FDE" w14:textId="77777777" w:rsidR="00CF2F7C" w:rsidRPr="00EE16E2" w:rsidRDefault="00CF2F7C" w:rsidP="00933B1C">
            <w:pPr>
              <w:spacing w:after="0"/>
              <w:rPr>
                <w:rFonts w:asciiTheme="majorHAnsi" w:hAnsiTheme="majorHAnsi" w:cs="Courier New"/>
              </w:rPr>
            </w:pPr>
          </w:p>
          <w:p w14:paraId="690201DF" w14:textId="77777777" w:rsidR="00CF2F7C" w:rsidRDefault="00874D42" w:rsidP="00874D42">
            <w:pPr>
              <w:spacing w:after="0"/>
              <w:rPr>
                <w:rFonts w:asciiTheme="majorHAnsi" w:hAnsiTheme="majorHAnsi" w:cs="Courier New"/>
              </w:rPr>
            </w:pPr>
            <w:r w:rsidRPr="00EE16E2">
              <w:rPr>
                <w:rFonts w:asciiTheme="majorHAnsi" w:hAnsiTheme="majorHAnsi" w:cs="Courier New"/>
              </w:rPr>
              <w:t>2.30</w:t>
            </w:r>
          </w:p>
          <w:p w14:paraId="07132679" w14:textId="77777777" w:rsidR="00604BE2" w:rsidRDefault="00604BE2" w:rsidP="00874D42">
            <w:pPr>
              <w:spacing w:after="0"/>
              <w:rPr>
                <w:rFonts w:asciiTheme="majorHAnsi" w:hAnsiTheme="majorHAnsi" w:cs="Courier New"/>
              </w:rPr>
            </w:pPr>
          </w:p>
          <w:p w14:paraId="42450CD4" w14:textId="77777777" w:rsidR="00604BE2" w:rsidRDefault="00604BE2" w:rsidP="00874D42">
            <w:pPr>
              <w:spacing w:after="0"/>
              <w:rPr>
                <w:rFonts w:asciiTheme="majorHAnsi" w:hAnsiTheme="majorHAnsi" w:cs="Courier New"/>
              </w:rPr>
            </w:pPr>
          </w:p>
          <w:p w14:paraId="2A9026F1" w14:textId="17E14650" w:rsidR="00604BE2" w:rsidRDefault="00604BE2" w:rsidP="00874D42">
            <w:pPr>
              <w:spacing w:after="0"/>
              <w:rPr>
                <w:rFonts w:asciiTheme="majorHAnsi" w:hAnsiTheme="majorHAnsi" w:cs="Courier New"/>
              </w:rPr>
            </w:pPr>
            <w:r>
              <w:rPr>
                <w:rFonts w:asciiTheme="majorHAnsi" w:hAnsiTheme="majorHAnsi" w:cs="Courier New"/>
              </w:rPr>
              <w:t>2.45</w:t>
            </w:r>
          </w:p>
          <w:p w14:paraId="6E02AA95" w14:textId="77777777" w:rsidR="00604BE2" w:rsidRDefault="00604BE2" w:rsidP="00874D42">
            <w:pPr>
              <w:spacing w:after="0"/>
              <w:rPr>
                <w:rFonts w:asciiTheme="majorHAnsi" w:hAnsiTheme="majorHAnsi" w:cs="Courier New"/>
              </w:rPr>
            </w:pPr>
          </w:p>
          <w:p w14:paraId="7E9D1903" w14:textId="77777777" w:rsidR="00604BE2" w:rsidRDefault="00604BE2" w:rsidP="00874D42">
            <w:pPr>
              <w:spacing w:after="0"/>
              <w:rPr>
                <w:rFonts w:asciiTheme="majorHAnsi" w:hAnsiTheme="majorHAnsi" w:cs="Courier New"/>
              </w:rPr>
            </w:pPr>
          </w:p>
          <w:p w14:paraId="77A4308B" w14:textId="77777777" w:rsidR="00604BE2" w:rsidRDefault="00604BE2" w:rsidP="00874D42">
            <w:pPr>
              <w:spacing w:after="0"/>
              <w:rPr>
                <w:rFonts w:asciiTheme="majorHAnsi" w:hAnsiTheme="majorHAnsi" w:cs="Courier New"/>
              </w:rPr>
            </w:pPr>
          </w:p>
          <w:p w14:paraId="2D0F3D98" w14:textId="6BD57987" w:rsidR="00604BE2" w:rsidRPr="00EE16E2" w:rsidRDefault="00604BE2" w:rsidP="00874D42">
            <w:pPr>
              <w:spacing w:after="0"/>
              <w:rPr>
                <w:rFonts w:asciiTheme="majorHAnsi" w:hAnsiTheme="majorHAnsi" w:cs="Courier New"/>
              </w:rPr>
            </w:pPr>
            <w:r>
              <w:rPr>
                <w:rFonts w:asciiTheme="majorHAnsi" w:hAnsiTheme="majorHAnsi" w:cs="Courier New"/>
              </w:rPr>
              <w:t>3.00</w:t>
            </w:r>
          </w:p>
        </w:tc>
        <w:tc>
          <w:tcPr>
            <w:tcW w:w="4474" w:type="pct"/>
          </w:tcPr>
          <w:p w14:paraId="3A24A57E" w14:textId="77777777" w:rsidR="00F53082" w:rsidRPr="00EE16E2" w:rsidRDefault="00F53082" w:rsidP="00933B1C">
            <w:pPr>
              <w:spacing w:after="0"/>
              <w:rPr>
                <w:rFonts w:asciiTheme="majorHAnsi" w:hAnsiTheme="majorHAnsi" w:cs="Courier New"/>
                <w:b/>
                <w:szCs w:val="24"/>
              </w:rPr>
            </w:pPr>
          </w:p>
          <w:p w14:paraId="3CBAB53A" w14:textId="77777777" w:rsidR="00CF2F7C" w:rsidRPr="00EE16E2" w:rsidRDefault="00CF2F7C" w:rsidP="00933B1C">
            <w:pPr>
              <w:spacing w:after="0"/>
              <w:rPr>
                <w:rFonts w:asciiTheme="majorHAnsi" w:hAnsiTheme="majorHAnsi" w:cs="Courier New"/>
                <w:b/>
                <w:szCs w:val="24"/>
              </w:rPr>
            </w:pPr>
            <w:r w:rsidRPr="00EE16E2">
              <w:rPr>
                <w:rFonts w:asciiTheme="majorHAnsi" w:hAnsiTheme="majorHAnsi" w:cs="Courier New"/>
                <w:b/>
                <w:szCs w:val="24"/>
              </w:rPr>
              <w:t>Coffee and registration</w:t>
            </w:r>
          </w:p>
          <w:p w14:paraId="61C75712" w14:textId="77777777" w:rsidR="00CF2F7C" w:rsidRPr="00EE16E2" w:rsidRDefault="00CF2F7C" w:rsidP="00933B1C">
            <w:pPr>
              <w:spacing w:after="0"/>
              <w:rPr>
                <w:rFonts w:asciiTheme="majorHAnsi" w:hAnsiTheme="majorHAnsi" w:cs="Courier New"/>
                <w:szCs w:val="24"/>
              </w:rPr>
            </w:pPr>
          </w:p>
          <w:p w14:paraId="54FF7B8D" w14:textId="734E174F" w:rsidR="00CF2F7C" w:rsidRPr="00EE16E2" w:rsidRDefault="00934AD4" w:rsidP="00CF2F7C">
            <w:pPr>
              <w:spacing w:after="0"/>
              <w:rPr>
                <w:rFonts w:asciiTheme="majorHAnsi" w:hAnsiTheme="majorHAnsi" w:cs="Courier New"/>
                <w:szCs w:val="24"/>
              </w:rPr>
            </w:pPr>
            <w:r>
              <w:rPr>
                <w:rFonts w:asciiTheme="majorHAnsi" w:hAnsiTheme="majorHAnsi" w:cs="Courier New"/>
                <w:b/>
                <w:szCs w:val="24"/>
              </w:rPr>
              <w:t>Welcome and Introductio</w:t>
            </w:r>
            <w:r w:rsidR="00CF2F7C" w:rsidRPr="00EE16E2">
              <w:rPr>
                <w:rFonts w:asciiTheme="majorHAnsi" w:hAnsiTheme="majorHAnsi" w:cs="Courier New"/>
                <w:b/>
                <w:szCs w:val="24"/>
              </w:rPr>
              <w:t>n</w:t>
            </w:r>
            <w:r>
              <w:rPr>
                <w:rFonts w:asciiTheme="majorHAnsi" w:hAnsiTheme="majorHAnsi" w:cs="Courier New"/>
                <w:b/>
                <w:szCs w:val="24"/>
              </w:rPr>
              <w:t>.</w:t>
            </w:r>
            <w:r w:rsidR="00CF2F7C" w:rsidRPr="00EE16E2">
              <w:rPr>
                <w:rFonts w:asciiTheme="majorHAnsi" w:hAnsiTheme="majorHAnsi" w:cs="Courier New"/>
                <w:szCs w:val="24"/>
              </w:rPr>
              <w:t xml:space="preserve">  </w:t>
            </w:r>
            <w:r w:rsidR="00EE16E2" w:rsidRPr="00EE16E2">
              <w:rPr>
                <w:rFonts w:asciiTheme="majorHAnsi" w:hAnsiTheme="majorHAnsi" w:cs="Courier New"/>
                <w:b/>
                <w:szCs w:val="24"/>
              </w:rPr>
              <w:t>Sue Betts</w:t>
            </w:r>
            <w:r w:rsidR="00EE16E2" w:rsidRPr="00EE16E2">
              <w:rPr>
                <w:rFonts w:asciiTheme="majorHAnsi" w:hAnsiTheme="majorHAnsi" w:cs="Courier New"/>
                <w:szCs w:val="24"/>
              </w:rPr>
              <w:t xml:space="preserve">, Director, Linking London, </w:t>
            </w:r>
            <w:proofErr w:type="spellStart"/>
            <w:r w:rsidR="00EE16E2" w:rsidRPr="00EE16E2">
              <w:rPr>
                <w:rFonts w:asciiTheme="majorHAnsi" w:hAnsiTheme="majorHAnsi" w:cs="Courier New"/>
                <w:szCs w:val="24"/>
              </w:rPr>
              <w:t>Birkbeck</w:t>
            </w:r>
            <w:proofErr w:type="spellEnd"/>
            <w:r w:rsidR="00EE16E2" w:rsidRPr="00EE16E2">
              <w:rPr>
                <w:rFonts w:asciiTheme="majorHAnsi" w:hAnsiTheme="majorHAnsi" w:cs="Courier New"/>
                <w:szCs w:val="24"/>
              </w:rPr>
              <w:t xml:space="preserve">, University of London and </w:t>
            </w:r>
            <w:r w:rsidR="00CF2F7C" w:rsidRPr="00EE16E2">
              <w:rPr>
                <w:rFonts w:asciiTheme="majorHAnsi" w:hAnsiTheme="majorHAnsi" w:cs="Courier New"/>
                <w:b/>
                <w:szCs w:val="24"/>
              </w:rPr>
              <w:t>Professor Jill Jameson</w:t>
            </w:r>
            <w:r w:rsidR="00874D42" w:rsidRPr="00EE16E2">
              <w:rPr>
                <w:rFonts w:asciiTheme="majorHAnsi" w:hAnsiTheme="majorHAnsi" w:cs="Courier New"/>
                <w:b/>
                <w:szCs w:val="24"/>
              </w:rPr>
              <w:t xml:space="preserve">, </w:t>
            </w:r>
            <w:r w:rsidR="00C67086" w:rsidRPr="00EE16E2">
              <w:rPr>
                <w:rFonts w:asciiTheme="majorHAnsi" w:hAnsiTheme="majorHAnsi" w:cs="Courier New"/>
                <w:szCs w:val="24"/>
              </w:rPr>
              <w:t>Chair</w:t>
            </w:r>
            <w:r w:rsidR="00CF2F7C" w:rsidRPr="00EE16E2">
              <w:rPr>
                <w:rFonts w:asciiTheme="majorHAnsi" w:hAnsiTheme="majorHAnsi" w:cs="Courier New"/>
                <w:szCs w:val="24"/>
              </w:rPr>
              <w:t xml:space="preserve">, Centre for Leadership and Enterprise, </w:t>
            </w:r>
            <w:r w:rsidR="00874D42" w:rsidRPr="00EE16E2">
              <w:rPr>
                <w:rFonts w:asciiTheme="majorHAnsi" w:hAnsiTheme="majorHAnsi" w:cs="Courier New"/>
                <w:szCs w:val="24"/>
              </w:rPr>
              <w:t>University of Greenwich</w:t>
            </w:r>
          </w:p>
          <w:p w14:paraId="3764480C" w14:textId="77777777" w:rsidR="00CF2F7C" w:rsidRPr="00EE16E2" w:rsidRDefault="00CF2F7C" w:rsidP="00933B1C">
            <w:pPr>
              <w:spacing w:after="0"/>
              <w:rPr>
                <w:rFonts w:asciiTheme="majorHAnsi" w:hAnsiTheme="majorHAnsi" w:cs="Courier New"/>
                <w:szCs w:val="24"/>
              </w:rPr>
            </w:pPr>
          </w:p>
          <w:p w14:paraId="1C75C24C" w14:textId="15E13115" w:rsidR="00CA695E" w:rsidRPr="00EE16E2" w:rsidRDefault="00934AD4" w:rsidP="00CA695E">
            <w:pPr>
              <w:spacing w:after="0"/>
              <w:rPr>
                <w:rFonts w:asciiTheme="majorHAnsi" w:eastAsia="Times New Roman" w:hAnsiTheme="majorHAnsi" w:cs="Times New Roman"/>
                <w:color w:val="333333"/>
                <w:szCs w:val="24"/>
              </w:rPr>
            </w:pPr>
            <w:r w:rsidRPr="00934AD4">
              <w:rPr>
                <w:rFonts w:asciiTheme="majorHAnsi" w:eastAsia="Times New Roman" w:hAnsiTheme="majorHAnsi" w:cs="Times New Roman"/>
                <w:b/>
                <w:color w:val="333333"/>
                <w:szCs w:val="24"/>
              </w:rPr>
              <w:t>Progression from Colleges in London</w:t>
            </w:r>
            <w:r>
              <w:rPr>
                <w:rFonts w:asciiTheme="majorHAnsi" w:eastAsia="Times New Roman" w:hAnsiTheme="majorHAnsi" w:cs="Times New Roman"/>
                <w:b/>
                <w:color w:val="333333"/>
                <w:szCs w:val="24"/>
              </w:rPr>
              <w:t>.</w:t>
            </w:r>
            <w:r>
              <w:rPr>
                <w:rFonts w:asciiTheme="majorHAnsi" w:eastAsia="Times New Roman" w:hAnsiTheme="majorHAnsi" w:cs="Times New Roman"/>
                <w:color w:val="333333"/>
                <w:szCs w:val="24"/>
              </w:rPr>
              <w:t xml:space="preserve"> </w:t>
            </w:r>
            <w:r w:rsidR="00CA695E" w:rsidRPr="00EE16E2">
              <w:rPr>
                <w:rFonts w:asciiTheme="majorHAnsi" w:eastAsia="Times New Roman" w:hAnsiTheme="majorHAnsi" w:cs="Times New Roman"/>
                <w:color w:val="333333"/>
                <w:szCs w:val="24"/>
              </w:rPr>
              <w:t xml:space="preserve"> </w:t>
            </w:r>
            <w:r w:rsidRPr="00934AD4">
              <w:rPr>
                <w:rFonts w:asciiTheme="majorHAnsi" w:eastAsia="Times New Roman" w:hAnsiTheme="majorHAnsi" w:cs="Times New Roman"/>
                <w:b/>
                <w:color w:val="333333"/>
                <w:szCs w:val="24"/>
              </w:rPr>
              <w:t>Hugh Joslin</w:t>
            </w:r>
            <w:r>
              <w:rPr>
                <w:rFonts w:asciiTheme="majorHAnsi" w:eastAsia="Times New Roman" w:hAnsiTheme="majorHAnsi" w:cs="Times New Roman"/>
                <w:color w:val="333333"/>
                <w:szCs w:val="24"/>
              </w:rPr>
              <w:t>, HIVE-PED researcher, Centre for Leadership and Enterprise, University of Greenwich</w:t>
            </w:r>
          </w:p>
          <w:p w14:paraId="373E759A" w14:textId="2CF5AB79" w:rsidR="00CA695E" w:rsidRPr="00EE16E2" w:rsidRDefault="00CA695E" w:rsidP="00CA695E">
            <w:pPr>
              <w:spacing w:after="0"/>
              <w:rPr>
                <w:rFonts w:asciiTheme="majorHAnsi" w:eastAsia="Times New Roman" w:hAnsiTheme="majorHAnsi" w:cs="Times New Roman"/>
                <w:color w:val="333333"/>
                <w:szCs w:val="24"/>
              </w:rPr>
            </w:pPr>
          </w:p>
          <w:p w14:paraId="48D160E7" w14:textId="3E95E74C" w:rsidR="00CF2F7C" w:rsidRPr="00EE16E2" w:rsidRDefault="00934AD4" w:rsidP="00933B1C">
            <w:pPr>
              <w:spacing w:after="0"/>
              <w:rPr>
                <w:rFonts w:asciiTheme="majorHAnsi" w:hAnsiTheme="majorHAnsi"/>
                <w:szCs w:val="24"/>
              </w:rPr>
            </w:pPr>
            <w:r w:rsidRPr="00241231">
              <w:rPr>
                <w:rFonts w:asciiTheme="majorHAnsi" w:eastAsia="Times New Roman" w:hAnsiTheme="majorHAnsi" w:cs="Times New Roman"/>
                <w:b/>
                <w:color w:val="333333"/>
                <w:szCs w:val="24"/>
              </w:rPr>
              <w:t xml:space="preserve">Patterns of </w:t>
            </w:r>
            <w:proofErr w:type="gramStart"/>
            <w:r w:rsidRPr="00241231">
              <w:rPr>
                <w:rFonts w:asciiTheme="majorHAnsi" w:eastAsia="Times New Roman" w:hAnsiTheme="majorHAnsi" w:cs="Times New Roman"/>
                <w:b/>
                <w:color w:val="333333"/>
                <w:szCs w:val="24"/>
              </w:rPr>
              <w:t>HE</w:t>
            </w:r>
            <w:proofErr w:type="gramEnd"/>
            <w:r w:rsidRPr="00241231">
              <w:rPr>
                <w:rFonts w:asciiTheme="majorHAnsi" w:eastAsia="Times New Roman" w:hAnsiTheme="majorHAnsi" w:cs="Times New Roman"/>
                <w:b/>
                <w:color w:val="333333"/>
                <w:szCs w:val="24"/>
              </w:rPr>
              <w:t xml:space="preserve"> Participation in London.  Gary </w:t>
            </w:r>
            <w:proofErr w:type="spellStart"/>
            <w:r w:rsidRPr="00241231">
              <w:rPr>
                <w:rFonts w:asciiTheme="majorHAnsi" w:eastAsia="Times New Roman" w:hAnsiTheme="majorHAnsi" w:cs="Times New Roman"/>
                <w:b/>
                <w:color w:val="333333"/>
                <w:szCs w:val="24"/>
              </w:rPr>
              <w:t>Tindell</w:t>
            </w:r>
            <w:proofErr w:type="spellEnd"/>
            <w:r>
              <w:rPr>
                <w:rFonts w:asciiTheme="majorHAnsi" w:eastAsia="Times New Roman" w:hAnsiTheme="majorHAnsi" w:cs="Times New Roman"/>
                <w:color w:val="333333"/>
                <w:szCs w:val="24"/>
              </w:rPr>
              <w:t>, Information Improvement Manager, University of East London</w:t>
            </w:r>
          </w:p>
          <w:p w14:paraId="6C8FC264" w14:textId="527BDB6B" w:rsidR="00CF2F7C" w:rsidRPr="00EE16E2" w:rsidRDefault="00CF2F7C" w:rsidP="00CF2F7C">
            <w:pPr>
              <w:spacing w:after="0"/>
              <w:rPr>
                <w:rFonts w:asciiTheme="majorHAnsi" w:hAnsiTheme="majorHAnsi" w:cs="Courier New"/>
                <w:szCs w:val="24"/>
              </w:rPr>
            </w:pPr>
          </w:p>
          <w:p w14:paraId="59F6C6D5" w14:textId="3E01A674" w:rsidR="00241231" w:rsidRDefault="00241231" w:rsidP="00933B1C">
            <w:pPr>
              <w:spacing w:after="0"/>
              <w:rPr>
                <w:rFonts w:asciiTheme="majorHAnsi" w:hAnsiTheme="majorHAnsi" w:cs="Courier New"/>
                <w:b/>
                <w:szCs w:val="24"/>
              </w:rPr>
            </w:pPr>
            <w:r>
              <w:rPr>
                <w:rFonts w:asciiTheme="majorHAnsi" w:hAnsiTheme="majorHAnsi" w:cs="Courier New"/>
                <w:b/>
                <w:szCs w:val="24"/>
              </w:rPr>
              <w:t>Questions and discussion</w:t>
            </w:r>
          </w:p>
          <w:p w14:paraId="605B984A" w14:textId="77777777" w:rsidR="00241231" w:rsidRDefault="00241231" w:rsidP="00933B1C">
            <w:pPr>
              <w:spacing w:after="0"/>
              <w:rPr>
                <w:rFonts w:asciiTheme="majorHAnsi" w:hAnsiTheme="majorHAnsi" w:cs="Courier New"/>
                <w:b/>
                <w:szCs w:val="24"/>
              </w:rPr>
            </w:pPr>
          </w:p>
          <w:p w14:paraId="5555F40F" w14:textId="5D106B71" w:rsidR="00CF2F7C" w:rsidRPr="00EE16E2" w:rsidRDefault="00CF2F7C" w:rsidP="00933B1C">
            <w:pPr>
              <w:spacing w:after="0"/>
              <w:rPr>
                <w:rFonts w:asciiTheme="majorHAnsi" w:hAnsiTheme="majorHAnsi" w:cs="Courier New"/>
                <w:b/>
                <w:szCs w:val="24"/>
              </w:rPr>
            </w:pPr>
            <w:r w:rsidRPr="00EE16E2">
              <w:rPr>
                <w:rFonts w:asciiTheme="majorHAnsi" w:hAnsiTheme="majorHAnsi" w:cs="Courier New"/>
                <w:b/>
                <w:szCs w:val="24"/>
              </w:rPr>
              <w:t>LUNCH</w:t>
            </w:r>
          </w:p>
          <w:p w14:paraId="0D76088B" w14:textId="77777777" w:rsidR="00CA695E" w:rsidRPr="00EE16E2" w:rsidRDefault="00CA695E" w:rsidP="00CA695E">
            <w:pPr>
              <w:spacing w:after="0"/>
              <w:rPr>
                <w:rFonts w:asciiTheme="majorHAnsi" w:eastAsia="Times New Roman" w:hAnsiTheme="majorHAnsi" w:cs="Times New Roman"/>
                <w:b/>
                <w:bCs/>
                <w:color w:val="333333"/>
                <w:szCs w:val="24"/>
              </w:rPr>
            </w:pPr>
          </w:p>
          <w:p w14:paraId="5D80D9D6" w14:textId="22119453" w:rsidR="00CF2F7C" w:rsidRPr="00EE16E2" w:rsidRDefault="00241231" w:rsidP="00933B1C">
            <w:pPr>
              <w:spacing w:after="0"/>
              <w:rPr>
                <w:rFonts w:asciiTheme="majorHAnsi" w:hAnsiTheme="majorHAnsi" w:cs="Courier New"/>
                <w:szCs w:val="24"/>
              </w:rPr>
            </w:pPr>
            <w:r w:rsidRPr="00241231">
              <w:rPr>
                <w:rFonts w:asciiTheme="majorHAnsi" w:hAnsiTheme="majorHAnsi" w:cs="Courier New"/>
                <w:b/>
                <w:szCs w:val="24"/>
              </w:rPr>
              <w:t>The ‘Missing Middle’, New Problems for Progression</w:t>
            </w:r>
            <w:r w:rsidR="00670003">
              <w:rPr>
                <w:rFonts w:asciiTheme="majorHAnsi" w:hAnsiTheme="majorHAnsi" w:cs="Courier New"/>
                <w:b/>
                <w:szCs w:val="24"/>
              </w:rPr>
              <w:t>.</w:t>
            </w:r>
            <w:r w:rsidRPr="00241231">
              <w:rPr>
                <w:rFonts w:asciiTheme="majorHAnsi" w:hAnsiTheme="majorHAnsi" w:cs="Courier New"/>
                <w:b/>
                <w:szCs w:val="24"/>
              </w:rPr>
              <w:t xml:space="preserve">  Professor Ken </w:t>
            </w:r>
            <w:proofErr w:type="spellStart"/>
            <w:r w:rsidRPr="00241231">
              <w:rPr>
                <w:rFonts w:asciiTheme="majorHAnsi" w:hAnsiTheme="majorHAnsi" w:cs="Courier New"/>
                <w:b/>
                <w:szCs w:val="24"/>
              </w:rPr>
              <w:t>Spours</w:t>
            </w:r>
            <w:proofErr w:type="spellEnd"/>
            <w:r>
              <w:rPr>
                <w:rFonts w:asciiTheme="majorHAnsi" w:hAnsiTheme="majorHAnsi" w:cs="Courier New"/>
                <w:szCs w:val="24"/>
              </w:rPr>
              <w:t>, Co-Director of the Centre for Post 16 Education and Work, UCL Institute of Education</w:t>
            </w:r>
          </w:p>
          <w:p w14:paraId="60A7333D" w14:textId="77777777" w:rsidR="00CF2F7C" w:rsidRDefault="00CF2F7C" w:rsidP="00241231">
            <w:pPr>
              <w:spacing w:after="0"/>
              <w:rPr>
                <w:rFonts w:asciiTheme="majorHAnsi" w:hAnsiTheme="majorHAnsi" w:cs="Courier New"/>
                <w:szCs w:val="24"/>
              </w:rPr>
            </w:pPr>
          </w:p>
          <w:p w14:paraId="5D55F281" w14:textId="68D61CC4" w:rsidR="00241231" w:rsidRDefault="00604BE2" w:rsidP="00604BE2">
            <w:pPr>
              <w:spacing w:after="0"/>
              <w:rPr>
                <w:rFonts w:asciiTheme="majorHAnsi" w:hAnsiTheme="majorHAnsi" w:cs="Helvetica"/>
                <w:color w:val="000000"/>
                <w:lang w:val="en"/>
              </w:rPr>
            </w:pPr>
            <w:r w:rsidRPr="00604BE2">
              <w:rPr>
                <w:rFonts w:asciiTheme="majorHAnsi" w:hAnsiTheme="majorHAnsi" w:cs="Courier New"/>
                <w:b/>
                <w:szCs w:val="24"/>
              </w:rPr>
              <w:t>Policy Implications for London.  Yolande Burgess</w:t>
            </w:r>
            <w:r>
              <w:rPr>
                <w:rFonts w:asciiTheme="majorHAnsi" w:hAnsiTheme="majorHAnsi" w:cs="Courier New"/>
                <w:szCs w:val="24"/>
              </w:rPr>
              <w:t xml:space="preserve">, </w:t>
            </w:r>
            <w:r w:rsidRPr="00604BE2">
              <w:rPr>
                <w:rFonts w:asciiTheme="majorHAnsi" w:hAnsiTheme="majorHAnsi"/>
              </w:rPr>
              <w:t>Senior Director: Young People’s Education and Skills</w:t>
            </w:r>
            <w:r w:rsidRPr="00604BE2">
              <w:rPr>
                <w:rFonts w:asciiTheme="majorHAnsi" w:hAnsiTheme="majorHAnsi" w:cs="Helvetica"/>
                <w:color w:val="000000"/>
                <w:lang w:val="en"/>
              </w:rPr>
              <w:t>, London Councils</w:t>
            </w:r>
          </w:p>
          <w:p w14:paraId="791A7B71" w14:textId="7C16FBD0" w:rsidR="00604BE2" w:rsidRDefault="00604BE2" w:rsidP="00604BE2">
            <w:pPr>
              <w:spacing w:after="0"/>
              <w:rPr>
                <w:rFonts w:asciiTheme="majorHAnsi" w:hAnsiTheme="majorHAnsi" w:cs="Helvetica"/>
                <w:color w:val="000000"/>
                <w:lang w:val="en"/>
              </w:rPr>
            </w:pPr>
          </w:p>
          <w:p w14:paraId="5E5B75F5" w14:textId="5F4E379D" w:rsidR="00604BE2" w:rsidRPr="00EE16E2" w:rsidRDefault="00604BE2" w:rsidP="00604BE2">
            <w:pPr>
              <w:spacing w:after="0"/>
              <w:rPr>
                <w:rFonts w:asciiTheme="majorHAnsi" w:hAnsiTheme="majorHAnsi" w:cs="Courier New"/>
                <w:szCs w:val="24"/>
              </w:rPr>
            </w:pPr>
            <w:r w:rsidRPr="00604BE2">
              <w:rPr>
                <w:rFonts w:asciiTheme="majorHAnsi" w:hAnsiTheme="majorHAnsi" w:cs="Helvetica"/>
                <w:b/>
                <w:color w:val="000000"/>
                <w:lang w:val="en"/>
              </w:rPr>
              <w:t>Discussion and</w:t>
            </w:r>
            <w:r>
              <w:rPr>
                <w:rFonts w:asciiTheme="majorHAnsi" w:hAnsiTheme="majorHAnsi" w:cs="Helvetica"/>
                <w:color w:val="000000"/>
                <w:lang w:val="en"/>
              </w:rPr>
              <w:t xml:space="preserve"> </w:t>
            </w:r>
            <w:r w:rsidRPr="00604BE2">
              <w:rPr>
                <w:rFonts w:asciiTheme="majorHAnsi" w:hAnsiTheme="majorHAnsi" w:cs="Courier New"/>
                <w:b/>
                <w:szCs w:val="24"/>
              </w:rPr>
              <w:t>Closing Remarks</w:t>
            </w:r>
            <w:r>
              <w:rPr>
                <w:rFonts w:asciiTheme="majorHAnsi" w:hAnsiTheme="majorHAnsi" w:cs="Courier New"/>
                <w:szCs w:val="24"/>
              </w:rPr>
              <w:t xml:space="preserve">. </w:t>
            </w:r>
            <w:r w:rsidRPr="00EE16E2">
              <w:rPr>
                <w:rFonts w:asciiTheme="majorHAnsi" w:hAnsiTheme="majorHAnsi" w:cs="Courier New"/>
                <w:b/>
                <w:szCs w:val="24"/>
              </w:rPr>
              <w:t>Sue Betts</w:t>
            </w:r>
            <w:r w:rsidRPr="00EE16E2">
              <w:rPr>
                <w:rFonts w:asciiTheme="majorHAnsi" w:hAnsiTheme="majorHAnsi" w:cs="Courier New"/>
                <w:szCs w:val="24"/>
              </w:rPr>
              <w:t xml:space="preserve">, Director, Linking London, </w:t>
            </w:r>
            <w:proofErr w:type="spellStart"/>
            <w:r w:rsidRPr="00EE16E2">
              <w:rPr>
                <w:rFonts w:asciiTheme="majorHAnsi" w:hAnsiTheme="majorHAnsi" w:cs="Courier New"/>
                <w:szCs w:val="24"/>
              </w:rPr>
              <w:t>Birkbeck</w:t>
            </w:r>
            <w:proofErr w:type="spellEnd"/>
            <w:r w:rsidRPr="00EE16E2">
              <w:rPr>
                <w:rFonts w:asciiTheme="majorHAnsi" w:hAnsiTheme="majorHAnsi" w:cs="Courier New"/>
                <w:szCs w:val="24"/>
              </w:rPr>
              <w:t xml:space="preserve">, University of London and </w:t>
            </w:r>
            <w:r w:rsidRPr="00EE16E2">
              <w:rPr>
                <w:rFonts w:asciiTheme="majorHAnsi" w:hAnsiTheme="majorHAnsi" w:cs="Courier New"/>
                <w:b/>
                <w:szCs w:val="24"/>
              </w:rPr>
              <w:t xml:space="preserve">Professor Jill Jameson, </w:t>
            </w:r>
            <w:r w:rsidRPr="00EE16E2">
              <w:rPr>
                <w:rFonts w:asciiTheme="majorHAnsi" w:hAnsiTheme="majorHAnsi" w:cs="Courier New"/>
                <w:szCs w:val="24"/>
              </w:rPr>
              <w:t>Chair, Centre for Leadership and Enterprise, University of Greenwich</w:t>
            </w:r>
          </w:p>
          <w:p w14:paraId="707A78D8" w14:textId="77777777" w:rsidR="00604BE2" w:rsidRDefault="00604BE2" w:rsidP="00604BE2">
            <w:pPr>
              <w:spacing w:after="0"/>
              <w:rPr>
                <w:rFonts w:asciiTheme="majorHAnsi" w:hAnsiTheme="majorHAnsi" w:cs="Courier New"/>
                <w:szCs w:val="24"/>
              </w:rPr>
            </w:pPr>
          </w:p>
          <w:p w14:paraId="2B0B1DDE" w14:textId="057831A5" w:rsidR="00604BE2" w:rsidRPr="00604BE2" w:rsidRDefault="00604BE2" w:rsidP="00604BE2">
            <w:pPr>
              <w:spacing w:after="0"/>
              <w:rPr>
                <w:rFonts w:asciiTheme="majorHAnsi" w:hAnsiTheme="majorHAnsi" w:cs="Courier New"/>
                <w:b/>
                <w:szCs w:val="24"/>
              </w:rPr>
            </w:pPr>
            <w:r w:rsidRPr="00604BE2">
              <w:rPr>
                <w:rFonts w:asciiTheme="majorHAnsi" w:hAnsiTheme="majorHAnsi" w:cs="Courier New"/>
                <w:b/>
                <w:szCs w:val="24"/>
              </w:rPr>
              <w:t>Close</w:t>
            </w:r>
          </w:p>
        </w:tc>
      </w:tr>
    </w:tbl>
    <w:p w14:paraId="39D6DF5E" w14:textId="77777777" w:rsidR="00A7046B" w:rsidRDefault="00EA5DE9" w:rsidP="00A7046B">
      <w:pPr>
        <w:pStyle w:val="Heading4"/>
        <w:rPr>
          <w:b/>
        </w:rPr>
      </w:pPr>
      <w:r>
        <w:rPr>
          <w:rFonts w:ascii="Courier New" w:hAnsi="Courier New" w:cs="Courier New"/>
        </w:rPr>
        <w:br/>
      </w:r>
    </w:p>
    <w:p w14:paraId="5668CB08" w14:textId="0343DB04" w:rsidR="00A7046B" w:rsidRPr="005B7EC5" w:rsidRDefault="00A7046B" w:rsidP="00A7046B">
      <w:pPr>
        <w:pStyle w:val="Heading4"/>
        <w:rPr>
          <w:rFonts w:asciiTheme="minorHAnsi" w:hAnsiTheme="minorHAnsi"/>
          <w:b/>
          <w:color w:val="2F5496" w:themeColor="accent5" w:themeShade="BF"/>
        </w:rPr>
      </w:pPr>
      <w:r w:rsidRPr="005B7EC5">
        <w:rPr>
          <w:rFonts w:asciiTheme="minorHAnsi" w:hAnsiTheme="minorHAnsi"/>
          <w:b/>
          <w:color w:val="2F5496" w:themeColor="accent5" w:themeShade="BF"/>
        </w:rPr>
        <w:t>FURTHER INFORMATION</w:t>
      </w:r>
    </w:p>
    <w:p w14:paraId="0D41CAED" w14:textId="70FC0DE6" w:rsidR="00A7046B" w:rsidRPr="00A7046B" w:rsidRDefault="00A7046B" w:rsidP="00A7046B">
      <w:pPr>
        <w:spacing w:after="0"/>
        <w:rPr>
          <w:rFonts w:asciiTheme="minorHAnsi" w:hAnsiTheme="minorHAnsi"/>
        </w:rPr>
      </w:pPr>
      <w:r w:rsidRPr="00A7046B">
        <w:rPr>
          <w:rFonts w:asciiTheme="minorHAnsi" w:hAnsiTheme="minorHAnsi"/>
        </w:rPr>
        <w:t xml:space="preserve">For information about the seminar series and copies of </w:t>
      </w:r>
      <w:r w:rsidR="009C4D7B">
        <w:rPr>
          <w:rFonts w:asciiTheme="minorHAnsi" w:hAnsiTheme="minorHAnsi"/>
        </w:rPr>
        <w:t xml:space="preserve">previous </w:t>
      </w:r>
      <w:r w:rsidRPr="00A7046B">
        <w:rPr>
          <w:rFonts w:asciiTheme="minorHAnsi" w:hAnsiTheme="minorHAnsi"/>
        </w:rPr>
        <w:t>presentations and papers please go to:</w:t>
      </w:r>
    </w:p>
    <w:p w14:paraId="704B5EEC" w14:textId="3D9E2CCF" w:rsidR="00650FD3" w:rsidRPr="00650FD3" w:rsidRDefault="00E87088" w:rsidP="009C4D7B">
      <w:pPr>
        <w:spacing w:after="0"/>
        <w:rPr>
          <w:rFonts w:asciiTheme="minorHAnsi" w:hAnsiTheme="minorHAnsi"/>
          <w:color w:val="1F4E79" w:themeColor="accent1" w:themeShade="80"/>
          <w:u w:val="single"/>
        </w:rPr>
      </w:pPr>
      <w:hyperlink r:id="rId10" w:history="1">
        <w:r w:rsidR="00D64B12" w:rsidRPr="00CB2C86">
          <w:rPr>
            <w:rStyle w:val="Hyperlink"/>
            <w:rFonts w:asciiTheme="minorHAnsi" w:hAnsiTheme="minorHAnsi"/>
          </w:rPr>
          <w:t>http://www2.gre.ac.uk/about/schools/education/research/cle/research/hiveped</w:t>
        </w:r>
      </w:hyperlink>
    </w:p>
    <w:sectPr w:rsidR="00650FD3" w:rsidRPr="00650FD3" w:rsidSect="00EA5DE9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55B351" w14:textId="77777777" w:rsidR="00E87088" w:rsidRDefault="00E87088" w:rsidP="00EA5DE9">
      <w:pPr>
        <w:spacing w:after="0"/>
      </w:pPr>
      <w:r>
        <w:separator/>
      </w:r>
    </w:p>
  </w:endnote>
  <w:endnote w:type="continuationSeparator" w:id="0">
    <w:p w14:paraId="140D65B6" w14:textId="77777777" w:rsidR="00E87088" w:rsidRDefault="00E87088" w:rsidP="00EA5DE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18940A" w14:textId="77777777" w:rsidR="00E87088" w:rsidRDefault="00E87088" w:rsidP="00EA5DE9">
      <w:pPr>
        <w:spacing w:after="0"/>
      </w:pPr>
      <w:r>
        <w:separator/>
      </w:r>
    </w:p>
  </w:footnote>
  <w:footnote w:type="continuationSeparator" w:id="0">
    <w:p w14:paraId="04E7BEF6" w14:textId="77777777" w:rsidR="00E87088" w:rsidRDefault="00E87088" w:rsidP="00EA5DE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AB3176" w14:textId="3621AED3" w:rsidR="00EA5DE9" w:rsidRDefault="00EA5DE9" w:rsidP="00EA5DE9">
    <w:pPr>
      <w:pStyle w:val="Header"/>
      <w:jc w:val="right"/>
    </w:pPr>
    <w: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DE9"/>
    <w:rsid w:val="00122F3F"/>
    <w:rsid w:val="00141216"/>
    <w:rsid w:val="001737CE"/>
    <w:rsid w:val="001F7CE4"/>
    <w:rsid w:val="00241231"/>
    <w:rsid w:val="00251D46"/>
    <w:rsid w:val="00454AC1"/>
    <w:rsid w:val="00471A73"/>
    <w:rsid w:val="005B7EC5"/>
    <w:rsid w:val="005B7FC1"/>
    <w:rsid w:val="00604BE2"/>
    <w:rsid w:val="00650FD3"/>
    <w:rsid w:val="00670003"/>
    <w:rsid w:val="006D3DE5"/>
    <w:rsid w:val="007A4B2F"/>
    <w:rsid w:val="007A69EC"/>
    <w:rsid w:val="00807A5B"/>
    <w:rsid w:val="00874612"/>
    <w:rsid w:val="00874D42"/>
    <w:rsid w:val="00892242"/>
    <w:rsid w:val="00933B1C"/>
    <w:rsid w:val="00934AD4"/>
    <w:rsid w:val="00947434"/>
    <w:rsid w:val="009542B4"/>
    <w:rsid w:val="00973307"/>
    <w:rsid w:val="009A1E52"/>
    <w:rsid w:val="009C4D7B"/>
    <w:rsid w:val="009E5456"/>
    <w:rsid w:val="00A7046B"/>
    <w:rsid w:val="00B2164E"/>
    <w:rsid w:val="00B538B3"/>
    <w:rsid w:val="00C1370C"/>
    <w:rsid w:val="00C67086"/>
    <w:rsid w:val="00CA695E"/>
    <w:rsid w:val="00CF2F7C"/>
    <w:rsid w:val="00D64B12"/>
    <w:rsid w:val="00E22FAE"/>
    <w:rsid w:val="00E87088"/>
    <w:rsid w:val="00EA5DE9"/>
    <w:rsid w:val="00EB345F"/>
    <w:rsid w:val="00EE16E2"/>
    <w:rsid w:val="00F5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23BAA4"/>
  <w15:chartTrackingRefBased/>
  <w15:docId w15:val="{09F48BC2-6C7D-43E8-9FAF-7BFD58C32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B2F"/>
    <w:pPr>
      <w:spacing w:after="200" w:line="240" w:lineRule="auto"/>
    </w:pPr>
    <w:rPr>
      <w:rFonts w:ascii="Arial" w:eastAsiaTheme="minorEastAsia" w:hAnsi="Arial"/>
      <w:sz w:val="24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7046B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color w:val="2E74B5" w:themeColor="accent1" w:themeShade="BF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5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5DE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A5DE9"/>
    <w:rPr>
      <w:rFonts w:ascii="Arial" w:eastAsiaTheme="minorEastAsia" w:hAnsi="Arial"/>
      <w:sz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A5DE9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A5DE9"/>
    <w:rPr>
      <w:rFonts w:ascii="Arial" w:eastAsiaTheme="minorEastAsia" w:hAnsi="Arial"/>
      <w:sz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43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434"/>
    <w:rPr>
      <w:rFonts w:ascii="Segoe UI" w:eastAsiaTheme="minorEastAsia" w:hAnsi="Segoe UI" w:cs="Segoe UI"/>
      <w:sz w:val="18"/>
      <w:szCs w:val="18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A7046B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7046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50FD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6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6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06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0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50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9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1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1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2.gre.ac.uk/about/schools/education/research/cle/research/hiveped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info@linkinglondon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Joslin</dc:creator>
  <cp:keywords/>
  <dc:description/>
  <cp:lastModifiedBy>Nadine Crawford-Piper</cp:lastModifiedBy>
  <cp:revision>2</cp:revision>
  <cp:lastPrinted>2016-02-18T10:37:00Z</cp:lastPrinted>
  <dcterms:created xsi:type="dcterms:W3CDTF">2016-02-20T13:03:00Z</dcterms:created>
  <dcterms:modified xsi:type="dcterms:W3CDTF">2016-02-20T13:03:00Z</dcterms:modified>
</cp:coreProperties>
</file>