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A481" w14:textId="0127EC69" w:rsidR="001D05BC" w:rsidRPr="00596BD0" w:rsidRDefault="001D05BC" w:rsidP="001D05BC">
      <w:pPr>
        <w:rPr>
          <w:rFonts w:ascii="Times New Roman" w:eastAsia="Times New Roman" w:hAnsi="Times New Roman" w:cs="Times New Roman"/>
          <w:sz w:val="24"/>
          <w:szCs w:val="24"/>
          <w:lang w:eastAsia="en-US"/>
        </w:rPr>
      </w:pPr>
      <w:r w:rsidRPr="00596BD0">
        <w:rPr>
          <w:rFonts w:ascii="Times New Roman" w:eastAsia="Times New Roman" w:hAnsi="Times New Roman" w:cs="Times New Roman"/>
          <w:sz w:val="24"/>
          <w:szCs w:val="24"/>
          <w:lang w:eastAsia="en-US"/>
        </w:rPr>
        <w:fldChar w:fldCharType="begin"/>
      </w:r>
      <w:r w:rsidR="007605EA">
        <w:rPr>
          <w:rFonts w:ascii="Times New Roman" w:eastAsia="Times New Roman" w:hAnsi="Times New Roman" w:cs="Times New Roman"/>
          <w:sz w:val="24"/>
          <w:szCs w:val="24"/>
          <w:lang w:eastAsia="en-US"/>
        </w:rPr>
        <w:instrText xml:space="preserve"> INCLUDEPICTURE "C:\\var\\folders\\7_\\592v40d512l3fs6ctc0nrhbw0000gp\\T\\com.microsoft.Word\\WebArchiveCopyPasteTempFiles\\page1image424" \* MERGEFORMAT </w:instrText>
      </w:r>
      <w:r w:rsidRPr="00596BD0">
        <w:rPr>
          <w:rFonts w:ascii="Times New Roman" w:eastAsia="Times New Roman" w:hAnsi="Times New Roman" w:cs="Times New Roman"/>
          <w:sz w:val="24"/>
          <w:szCs w:val="24"/>
          <w:lang w:eastAsia="en-US"/>
        </w:rPr>
        <w:fldChar w:fldCharType="separate"/>
      </w:r>
      <w:r w:rsidRPr="00596BD0">
        <w:rPr>
          <w:rFonts w:ascii="Times New Roman" w:eastAsia="Times New Roman" w:hAnsi="Times New Roman" w:cs="Times New Roman"/>
          <w:noProof/>
          <w:sz w:val="24"/>
          <w:szCs w:val="24"/>
          <w:lang w:eastAsia="en-US"/>
        </w:rPr>
        <w:drawing>
          <wp:inline distT="0" distB="0" distL="0" distR="0" wp14:anchorId="78291F8A" wp14:editId="5CABE1D3">
            <wp:extent cx="2200275" cy="542925"/>
            <wp:effectExtent l="0" t="0" r="0" b="3175"/>
            <wp:docPr id="23" name="Picture 23" descr="page1image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r w:rsidRPr="00596BD0">
        <w:rPr>
          <w:rFonts w:ascii="Times New Roman" w:eastAsia="Times New Roman" w:hAnsi="Times New Roman" w:cs="Times New Roman"/>
          <w:sz w:val="24"/>
          <w:szCs w:val="24"/>
          <w:lang w:eastAsia="en-US"/>
        </w:rPr>
        <w:fldChar w:fldCharType="end"/>
      </w:r>
    </w:p>
    <w:p w14:paraId="0E15BB36" w14:textId="1CB19C8E" w:rsidR="001D05BC" w:rsidRDefault="001D05BC" w:rsidP="001D05BC">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sz w:val="28"/>
          <w:szCs w:val="28"/>
          <w:lang w:eastAsia="en-US"/>
        </w:rPr>
        <w:t xml:space="preserve">Information on Postgraduate Research </w:t>
      </w:r>
      <w:r w:rsidR="00F62015">
        <w:rPr>
          <w:rFonts w:eastAsia="Times New Roman"/>
          <w:b/>
          <w:bCs/>
          <w:sz w:val="28"/>
          <w:szCs w:val="28"/>
          <w:lang w:eastAsia="en-US"/>
        </w:rPr>
        <w:t>Studentship</w:t>
      </w:r>
      <w:r w:rsidRPr="00596BD0">
        <w:rPr>
          <w:rFonts w:eastAsia="Times New Roman"/>
          <w:b/>
          <w:bCs/>
          <w:sz w:val="28"/>
          <w:szCs w:val="28"/>
          <w:lang w:eastAsia="en-US"/>
        </w:rPr>
        <w:t xml:space="preserve">: </w:t>
      </w:r>
    </w:p>
    <w:p w14:paraId="72BBD1FE" w14:textId="77777777" w:rsidR="001D05BC" w:rsidRPr="00596BD0" w:rsidRDefault="001D05BC" w:rsidP="001D05BC">
      <w:pPr>
        <w:rPr>
          <w:rFonts w:ascii="Times New Roman" w:eastAsia="Times New Roman" w:hAnsi="Times New Roman" w:cs="Times New Roman"/>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8916"/>
      </w:tblGrid>
      <w:tr w:rsidR="001D05BC" w:rsidRPr="00596BD0" w14:paraId="3D4354EA" w14:textId="77777777" w:rsidTr="00C17132">
        <w:tc>
          <w:tcPr>
            <w:tcW w:w="8916" w:type="dxa"/>
            <w:tcBorders>
              <w:top w:val="single" w:sz="6" w:space="0" w:color="000000"/>
              <w:left w:val="single" w:sz="12" w:space="0" w:color="000000"/>
              <w:bottom w:val="single" w:sz="8" w:space="0" w:color="000000"/>
              <w:right w:val="single" w:sz="12" w:space="0" w:color="000000"/>
            </w:tcBorders>
            <w:shd w:val="clear" w:color="auto" w:fill="FFFFFF"/>
            <w:vAlign w:val="center"/>
            <w:hideMark/>
          </w:tcPr>
          <w:p w14:paraId="2A73F323" w14:textId="355AF24A"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Faculty: </w:t>
            </w:r>
            <w:r w:rsidRPr="00596BD0">
              <w:rPr>
                <w:rFonts w:eastAsia="Times New Roman"/>
                <w:lang w:eastAsia="en-US"/>
              </w:rPr>
              <w:t xml:space="preserve">Education, Health and Human Sciences </w:t>
            </w:r>
            <w:r w:rsidR="00813D9D">
              <w:rPr>
                <w:rFonts w:eastAsia="Times New Roman"/>
                <w:lang w:eastAsia="en-US"/>
              </w:rPr>
              <w:t xml:space="preserve">and Institute </w:t>
            </w:r>
            <w:r w:rsidR="003B4114">
              <w:rPr>
                <w:rFonts w:eastAsia="Times New Roman"/>
                <w:lang w:eastAsia="en-US"/>
              </w:rPr>
              <w:t>for</w:t>
            </w:r>
            <w:r w:rsidR="00813D9D">
              <w:rPr>
                <w:rFonts w:eastAsia="Times New Roman"/>
                <w:lang w:eastAsia="en-US"/>
              </w:rPr>
              <w:t xml:space="preserve"> Lifecourse Development</w:t>
            </w:r>
          </w:p>
        </w:tc>
      </w:tr>
      <w:tr w:rsidR="001D05BC" w:rsidRPr="00596BD0" w14:paraId="1329ACE5" w14:textId="77777777" w:rsidTr="00C17132">
        <w:tc>
          <w:tcPr>
            <w:tcW w:w="8916" w:type="dxa"/>
            <w:tcBorders>
              <w:top w:val="single" w:sz="8" w:space="0" w:color="000000"/>
              <w:left w:val="single" w:sz="12" w:space="0" w:color="000000"/>
              <w:bottom w:val="single" w:sz="36" w:space="0" w:color="000000"/>
              <w:right w:val="single" w:sz="12" w:space="0" w:color="000000"/>
            </w:tcBorders>
            <w:shd w:val="clear" w:color="auto" w:fill="FFFFFF"/>
            <w:vAlign w:val="center"/>
            <w:hideMark/>
          </w:tcPr>
          <w:p w14:paraId="1BD3C68A" w14:textId="74AF1A9F" w:rsidR="001D05BC" w:rsidRDefault="001D05BC" w:rsidP="00B64DD8">
            <w:pPr>
              <w:spacing w:before="100" w:beforeAutospacing="1" w:after="100" w:afterAutospacing="1"/>
              <w:rPr>
                <w:rFonts w:eastAsia="Times New Roman"/>
                <w:b/>
                <w:bCs/>
                <w:lang w:eastAsia="en-US"/>
              </w:rPr>
            </w:pPr>
            <w:r w:rsidRPr="00596BD0">
              <w:rPr>
                <w:rFonts w:eastAsia="Times New Roman"/>
                <w:b/>
                <w:bCs/>
                <w:lang w:eastAsia="en-US"/>
              </w:rPr>
              <w:t xml:space="preserve">Lead Supervisor: </w:t>
            </w:r>
            <w:r w:rsidR="002B77D4">
              <w:rPr>
                <w:rFonts w:eastAsia="Times New Roman"/>
                <w:b/>
                <w:bCs/>
                <w:lang w:eastAsia="en-US"/>
              </w:rPr>
              <w:t xml:space="preserve">Professor Lesley Dibley </w:t>
            </w:r>
          </w:p>
          <w:p w14:paraId="5B1D6E9F" w14:textId="790DA730" w:rsidR="006D52B5" w:rsidRPr="00596BD0" w:rsidRDefault="006D52B5" w:rsidP="00B64DD8">
            <w:pPr>
              <w:spacing w:before="100" w:beforeAutospacing="1" w:after="100" w:afterAutospacing="1"/>
              <w:rPr>
                <w:rFonts w:ascii="Times New Roman" w:eastAsia="Times New Roman" w:hAnsi="Times New Roman" w:cs="Times New Roman"/>
                <w:sz w:val="24"/>
                <w:szCs w:val="24"/>
                <w:lang w:eastAsia="en-US"/>
              </w:rPr>
            </w:pPr>
          </w:p>
        </w:tc>
      </w:tr>
      <w:tr w:rsidR="001D05BC" w:rsidRPr="00596BD0" w14:paraId="1B4FFD3C" w14:textId="77777777" w:rsidTr="00C17132">
        <w:tc>
          <w:tcPr>
            <w:tcW w:w="8916" w:type="dxa"/>
            <w:tcBorders>
              <w:top w:val="single" w:sz="36" w:space="0" w:color="000000"/>
              <w:left w:val="single" w:sz="12" w:space="0" w:color="000000"/>
              <w:bottom w:val="single" w:sz="6" w:space="0" w:color="000000"/>
              <w:right w:val="single" w:sz="12" w:space="0" w:color="000000"/>
            </w:tcBorders>
            <w:shd w:val="clear" w:color="auto" w:fill="FFFFFF"/>
            <w:vAlign w:val="center"/>
            <w:hideMark/>
          </w:tcPr>
          <w:p w14:paraId="5849D7E5" w14:textId="2CBDAACB" w:rsidR="001D05BC" w:rsidRDefault="001D05BC" w:rsidP="005F08CD">
            <w:pPr>
              <w:rPr>
                <w:rFonts w:eastAsia="Times New Roman"/>
                <w:b/>
                <w:bCs/>
                <w:lang w:eastAsia="en-US"/>
              </w:rPr>
            </w:pPr>
            <w:r w:rsidRPr="00596BD0">
              <w:rPr>
                <w:rFonts w:eastAsia="Times New Roman"/>
                <w:b/>
                <w:bCs/>
                <w:lang w:eastAsia="en-US"/>
              </w:rPr>
              <w:t xml:space="preserve">Project Title: </w:t>
            </w:r>
            <w:r w:rsidR="002B77D4" w:rsidRPr="002B77D4">
              <w:rPr>
                <w:rFonts w:eastAsia="Times New Roman"/>
                <w:b/>
                <w:bCs/>
                <w:lang w:eastAsia="en-US"/>
              </w:rPr>
              <w:t>Anticipating and experiencing pregnancy and childbirth in women with Adolescent Idiopathic Scoliosis: expectations and experiences</w:t>
            </w:r>
          </w:p>
          <w:p w14:paraId="39393EBC" w14:textId="77777777" w:rsidR="006D52B5" w:rsidRDefault="006D52B5" w:rsidP="005F08CD"/>
          <w:p w14:paraId="40DA8C95" w14:textId="23EC3EFD" w:rsidR="006D52B5" w:rsidRPr="00596BD0" w:rsidRDefault="006D52B5" w:rsidP="005F08CD"/>
        </w:tc>
      </w:tr>
    </w:tbl>
    <w:p w14:paraId="201BCF70" w14:textId="17E2C5D9" w:rsidR="006D52B5" w:rsidRPr="002B77D4" w:rsidRDefault="006D52B5" w:rsidP="001D05BC">
      <w:pPr>
        <w:shd w:val="clear" w:color="auto" w:fill="FFFFFF"/>
        <w:spacing w:before="100" w:beforeAutospacing="1" w:after="100" w:afterAutospacing="1"/>
        <w:rPr>
          <w:rFonts w:eastAsia="Times New Roman"/>
          <w:lang w:eastAsia="en-US"/>
        </w:rPr>
      </w:pPr>
      <w:r>
        <w:rPr>
          <w:rFonts w:eastAsia="Times New Roman"/>
          <w:b/>
          <w:bCs/>
          <w:lang w:eastAsia="en-US"/>
        </w:rPr>
        <w:t>About the Project:</w:t>
      </w:r>
      <w:r w:rsidR="002B77D4" w:rsidRPr="002B77D4">
        <w:t xml:space="preserve"> </w:t>
      </w:r>
      <w:r w:rsidR="002B77D4" w:rsidRPr="002B77D4">
        <w:rPr>
          <w:rFonts w:eastAsia="Times New Roman"/>
          <w:lang w:eastAsia="en-US"/>
        </w:rPr>
        <w:t xml:space="preserve">Adolescent Idiopathic Scoliosis (AIS) is a three-dimensional structural disorder of the spine. The cause is unknown, but increased incidence at puberty is thought to be linked to rising hormone levels and irregular development of muscles around the spine. AIS affects 1-5% of the global population, with girls three times more likely to develop the condition than boys (Konieczny et al. 2013). Surgery, involving insertion of titanium rods and pedicle screws to create a supportive ‘ladder’ that also straightens the curves and rotations, is usually offered when curves exceed 50◦. Inserted metalwork is overlaid with bone grafts, leading to resolution of curves, but inflexibility in the fused spine. Fusion may affect the natural increases of lordosis and kyphosis that occur in pregnancy, and low fusion of the lumbar spine precludes use of epidural pain relief in labour since the intrathecal space cannot be accessed. Women with AIS may have increased concerns about carrying a pregnancy, their options during labour and delivery, and whether any pre-pregnancy compromises in mobility due to the fusion might affect post-partum activities such as caring for, feeding, and bonding with the infant. The minimal research on pregnancy in women with AIS focuses on clinical outcomes, complications, and anaesthesia options (Cao et al., 2020; Chan et al., 2017; Falick-Michaeli 2015). One systematic review (Dewan et al., 2017) supports earlier conclusions that more research is needed to inform prenatal education and counselling for pregnant women with AIS. Although many women with AIS do deliver naturally, without complications, the frequent posting of questions on the Scoliosis UK Facebook page indicates that pregnancy and delivery are a concern for many. There is currently minimal advice for obstetricians or midwives on the care needs of this patient group. The main Scoliosis Support charity, SAUK provides generic public information on scoliosis and pregnancy. We could find no qualitative evidence reporting the experiences of pregnancy in women with AIS. Understanding these experiences could usefully add to the preconceptual and perinatal counselling and support of these women.   </w:t>
      </w:r>
    </w:p>
    <w:p w14:paraId="224CEFE0" w14:textId="480FDA12" w:rsidR="006D52B5" w:rsidRPr="002B77D4" w:rsidRDefault="006D52B5" w:rsidP="006D52B5">
      <w:pPr>
        <w:rPr>
          <w:rFonts w:eastAsia="Times New Roman"/>
          <w:lang w:eastAsia="en-US"/>
        </w:rPr>
      </w:pPr>
      <w:r>
        <w:rPr>
          <w:rFonts w:eastAsia="Times New Roman"/>
          <w:b/>
          <w:bCs/>
          <w:lang w:eastAsia="en-US"/>
        </w:rPr>
        <w:t xml:space="preserve">Aim: </w:t>
      </w:r>
      <w:r w:rsidR="002B77D4" w:rsidRPr="002B77D4">
        <w:rPr>
          <w:rFonts w:eastAsia="Times New Roman"/>
          <w:lang w:eastAsia="en-US"/>
        </w:rPr>
        <w:t xml:space="preserve">To </w:t>
      </w:r>
      <w:r w:rsidR="002B77D4">
        <w:rPr>
          <w:rFonts w:eastAsia="Times New Roman"/>
          <w:lang w:eastAsia="en-US"/>
        </w:rPr>
        <w:t>explore t</w:t>
      </w:r>
      <w:r w:rsidR="002B77D4" w:rsidRPr="002B77D4">
        <w:rPr>
          <w:rFonts w:eastAsia="Times New Roman"/>
          <w:lang w:eastAsia="en-US"/>
        </w:rPr>
        <w:t>he lived experiences of anticipating and experiencing pregnancy and childbirth amongst women with spinal fusion for AIS</w:t>
      </w:r>
      <w:r w:rsidR="002B77D4">
        <w:rPr>
          <w:rFonts w:eastAsia="Times New Roman"/>
          <w:lang w:eastAsia="en-US"/>
        </w:rPr>
        <w:t>, using hermeneutic phenomenology</w:t>
      </w:r>
      <w:r w:rsidR="002B77D4" w:rsidRPr="002B77D4">
        <w:rPr>
          <w:rFonts w:eastAsia="Times New Roman"/>
          <w:lang w:eastAsia="en-US"/>
        </w:rPr>
        <w:t>.</w:t>
      </w:r>
    </w:p>
    <w:p w14:paraId="1A59244E" w14:textId="68D27C88" w:rsidR="006D52B5" w:rsidRDefault="006D52B5" w:rsidP="006D52B5">
      <w:pPr>
        <w:rPr>
          <w:rFonts w:eastAsia="Times New Roman"/>
          <w:b/>
          <w:bCs/>
          <w:lang w:eastAsia="en-US"/>
        </w:rPr>
      </w:pPr>
    </w:p>
    <w:p w14:paraId="6E005016" w14:textId="77777777" w:rsidR="006D52B5" w:rsidRPr="006D52B5" w:rsidRDefault="006D52B5" w:rsidP="006D52B5">
      <w:pPr>
        <w:rPr>
          <w:rFonts w:ascii="Times New Roman" w:eastAsia="Times New Roman" w:hAnsi="Times New Roman" w:cs="Times New Roman"/>
          <w:sz w:val="24"/>
          <w:szCs w:val="24"/>
        </w:rPr>
      </w:pPr>
    </w:p>
    <w:p w14:paraId="5DAD2BAE" w14:textId="77777777" w:rsidR="00F62015" w:rsidRDefault="00F62015" w:rsidP="009D2B8D">
      <w:pPr>
        <w:tabs>
          <w:tab w:val="left" w:pos="0"/>
        </w:tabs>
        <w:jc w:val="both"/>
      </w:pPr>
    </w:p>
    <w:p w14:paraId="73ED4AE3" w14:textId="31C14FE1" w:rsidR="00247602" w:rsidRPr="00241599" w:rsidRDefault="00247602" w:rsidP="00241599">
      <w:pPr>
        <w:rPr>
          <w:color w:val="000000"/>
        </w:rPr>
      </w:pPr>
      <w:r>
        <w:rPr>
          <w:color w:val="000000"/>
        </w:rPr>
        <w:t>If you would like to discuss this opportunity and the PhD project before applying, please contac</w:t>
      </w:r>
      <w:r w:rsidR="006D52B5">
        <w:rPr>
          <w:color w:val="000000"/>
        </w:rPr>
        <w:t xml:space="preserve">t </w:t>
      </w:r>
      <w:r w:rsidR="002B77D4">
        <w:rPr>
          <w:color w:val="000000"/>
        </w:rPr>
        <w:t>Professor Lesley Dibley, L.B.Dibley@Greenwich.ac.uk</w:t>
      </w:r>
      <w:r w:rsidR="006D52B5">
        <w:rPr>
          <w:color w:val="000000"/>
        </w:rPr>
        <w:t xml:space="preserve"> or </w:t>
      </w:r>
      <w:r w:rsidR="002B77D4">
        <w:rPr>
          <w:color w:val="000000"/>
        </w:rPr>
        <w:t xml:space="preserve">Dr Liz Gale,  </w:t>
      </w:r>
      <w:r w:rsidR="00FC1E56">
        <w:rPr>
          <w:color w:val="000000"/>
        </w:rPr>
        <w:t>E.A.Gale@Greenwich.ac.uk</w:t>
      </w:r>
      <w:r w:rsidR="006D52B5">
        <w:rPr>
          <w:color w:val="000000"/>
        </w:rPr>
        <w:t xml:space="preserve">. </w:t>
      </w:r>
    </w:p>
    <w:p w14:paraId="1E53301F" w14:textId="6AAA4C03" w:rsidR="001C5E14" w:rsidRPr="001C5E14" w:rsidRDefault="001D05BC" w:rsidP="001D05BC">
      <w:pPr>
        <w:spacing w:before="100" w:beforeAutospacing="1" w:after="100" w:afterAutospacing="1"/>
        <w:rPr>
          <w:rFonts w:eastAsia="Times New Roman"/>
          <w:b/>
          <w:bCs/>
          <w:shd w:val="clear" w:color="auto" w:fill="FFFFFF"/>
          <w:lang w:eastAsia="en-US"/>
        </w:rPr>
      </w:pPr>
      <w:r w:rsidRPr="00596BD0">
        <w:rPr>
          <w:rFonts w:eastAsia="Times New Roman"/>
          <w:b/>
          <w:bCs/>
          <w:shd w:val="clear" w:color="auto" w:fill="FFFFFF"/>
          <w:lang w:eastAsia="en-US"/>
        </w:rPr>
        <w:t>Duration: 3 years</w:t>
      </w:r>
      <w:r w:rsidR="008F03B2">
        <w:rPr>
          <w:rFonts w:eastAsia="Times New Roman"/>
          <w:b/>
          <w:bCs/>
          <w:shd w:val="clear" w:color="auto" w:fill="FFFFFF"/>
          <w:lang w:eastAsia="en-US"/>
        </w:rPr>
        <w:t xml:space="preserve"> </w:t>
      </w:r>
      <w:r w:rsidRPr="00596BD0">
        <w:rPr>
          <w:rFonts w:eastAsia="Times New Roman"/>
          <w:b/>
          <w:bCs/>
          <w:shd w:val="clear" w:color="auto" w:fill="FFFFFF"/>
          <w:lang w:eastAsia="en-US"/>
        </w:rPr>
        <w:t>Full-Time Study</w:t>
      </w:r>
      <w:r w:rsidR="008F03B2">
        <w:rPr>
          <w:rFonts w:eastAsia="Times New Roman"/>
          <w:b/>
          <w:bCs/>
          <w:shd w:val="clear" w:color="auto" w:fill="FFFFFF"/>
          <w:lang w:eastAsia="en-US"/>
        </w:rPr>
        <w:t xml:space="preserve"> or 6 years Part-Time Study</w:t>
      </w:r>
      <w:r w:rsidR="001C5E14">
        <w:rPr>
          <w:rFonts w:eastAsia="Times New Roman"/>
          <w:b/>
          <w:bCs/>
          <w:shd w:val="clear" w:color="auto" w:fill="FFFFFF"/>
          <w:lang w:eastAsia="en-US"/>
        </w:rPr>
        <w:t>. Type: Self-Funded</w:t>
      </w:r>
    </w:p>
    <w:tbl>
      <w:tblPr>
        <w:tblW w:w="0" w:type="auto"/>
        <w:tblCellMar>
          <w:top w:w="15" w:type="dxa"/>
          <w:left w:w="15" w:type="dxa"/>
          <w:bottom w:w="15" w:type="dxa"/>
          <w:right w:w="15" w:type="dxa"/>
        </w:tblCellMar>
        <w:tblLook w:val="04A0" w:firstRow="1" w:lastRow="0" w:firstColumn="1" w:lastColumn="0" w:noHBand="0" w:noVBand="1"/>
      </w:tblPr>
      <w:tblGrid>
        <w:gridCol w:w="8075"/>
        <w:gridCol w:w="935"/>
      </w:tblGrid>
      <w:tr w:rsidR="001D05BC" w:rsidRPr="00596BD0" w14:paraId="430D1D2B"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F448773"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Person Specification of Essential (E) or Desirable (D) requirements: </w:t>
            </w:r>
          </w:p>
        </w:tc>
      </w:tr>
      <w:tr w:rsidR="001D05BC" w:rsidRPr="00596BD0" w14:paraId="196DE55D"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6924E504"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lastRenderedPageBreak/>
              <w:t>Criteria:</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772C7F5"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 or D </w:t>
            </w:r>
          </w:p>
        </w:tc>
      </w:tr>
      <w:tr w:rsidR="001D05BC" w:rsidRPr="00596BD0" w14:paraId="5B7B2995"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804CEB8"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Education and Training: </w:t>
            </w:r>
          </w:p>
        </w:tc>
      </w:tr>
      <w:tr w:rsidR="001D05BC" w:rsidRPr="00596BD0" w14:paraId="50B053F4"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1EF71093" w14:textId="0014F32D"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1</w:t>
            </w:r>
            <w:r w:rsidRPr="00596BD0">
              <w:rPr>
                <w:rFonts w:eastAsia="Times New Roman"/>
                <w:position w:val="8"/>
                <w:sz w:val="14"/>
                <w:szCs w:val="14"/>
                <w:lang w:eastAsia="en-US"/>
              </w:rPr>
              <w:t xml:space="preserve">st </w:t>
            </w:r>
            <w:r w:rsidRPr="00596BD0">
              <w:rPr>
                <w:rFonts w:eastAsia="Times New Roman"/>
                <w:lang w:eastAsia="en-US"/>
              </w:rPr>
              <w:t>Class or 2</w:t>
            </w:r>
            <w:r w:rsidRPr="00596BD0">
              <w:rPr>
                <w:rFonts w:eastAsia="Times New Roman"/>
                <w:position w:val="8"/>
                <w:sz w:val="14"/>
                <w:szCs w:val="14"/>
                <w:lang w:eastAsia="en-US"/>
              </w:rPr>
              <w:t xml:space="preserve">nd </w:t>
            </w:r>
            <w:r w:rsidRPr="00596BD0">
              <w:rPr>
                <w:rFonts w:eastAsia="Times New Roman"/>
                <w:lang w:eastAsia="en-US"/>
              </w:rPr>
              <w:t xml:space="preserve">class, First Division (Upper Second Class) Honours Degree or a taught Master’s degree with a minimum average of 60% in all areas of assessment (UK or UK equivalent) </w:t>
            </w:r>
            <w:r w:rsidRPr="002B77D4">
              <w:rPr>
                <w:rFonts w:eastAsia="Times New Roman"/>
                <w:lang w:eastAsia="en-US"/>
              </w:rPr>
              <w:t>in a relevant area to the proposed research project (e.</w:t>
            </w:r>
            <w:r w:rsidR="001E391A" w:rsidRPr="002B77D4">
              <w:rPr>
                <w:rFonts w:eastAsia="Times New Roman"/>
                <w:lang w:eastAsia="en-US"/>
              </w:rPr>
              <w:t xml:space="preserve">g., </w:t>
            </w:r>
            <w:r w:rsidR="002B77D4" w:rsidRPr="002B77D4">
              <w:rPr>
                <w:rFonts w:eastAsia="Times New Roman"/>
                <w:lang w:eastAsia="en-US"/>
              </w:rPr>
              <w:t>midwifery, chronic illness, orthopaedics</w:t>
            </w:r>
            <w:r w:rsidR="007605EA" w:rsidRPr="002B77D4">
              <w:rPr>
                <w:rFonts w:eastAsia="Times New Roman"/>
                <w:lang w:eastAsia="en-US"/>
              </w:rPr>
              <w:t>)</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074389E8"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p w14:paraId="450E4D17" w14:textId="142C178B" w:rsidR="001D05BC" w:rsidRPr="00596BD0" w:rsidRDefault="001D05BC" w:rsidP="00B64DD8">
            <w:pPr>
              <w:rPr>
                <w:rFonts w:ascii="Times New Roman" w:eastAsia="Times New Roman" w:hAnsi="Times New Roman" w:cs="Times New Roman"/>
                <w:sz w:val="24"/>
                <w:szCs w:val="24"/>
                <w:lang w:eastAsia="en-US"/>
              </w:rPr>
            </w:pPr>
            <w:r w:rsidRPr="00596BD0">
              <w:rPr>
                <w:rFonts w:ascii="Times New Roman" w:eastAsia="Times New Roman" w:hAnsi="Times New Roman" w:cs="Times New Roman"/>
                <w:sz w:val="24"/>
                <w:szCs w:val="24"/>
                <w:lang w:eastAsia="en-US"/>
              </w:rPr>
              <w:fldChar w:fldCharType="begin"/>
            </w:r>
            <w:r w:rsidR="007605EA">
              <w:rPr>
                <w:rFonts w:ascii="Times New Roman" w:eastAsia="Times New Roman" w:hAnsi="Times New Roman" w:cs="Times New Roman"/>
                <w:sz w:val="24"/>
                <w:szCs w:val="24"/>
                <w:lang w:eastAsia="en-US"/>
              </w:rPr>
              <w:instrText xml:space="preserve"> INCLUDEPICTURE "C:\\var\\folders\\7_\\592v40d512l3fs6ctc0nrhbw0000gp\\T\\com.microsoft.Word\\WebArchiveCopyPasteTempFiles\\page2image12104" \* MERGEFORMAT </w:instrText>
            </w:r>
            <w:r w:rsidRPr="00596BD0">
              <w:rPr>
                <w:rFonts w:ascii="Times New Roman" w:eastAsia="Times New Roman" w:hAnsi="Times New Roman" w:cs="Times New Roman"/>
                <w:sz w:val="24"/>
                <w:szCs w:val="24"/>
                <w:lang w:eastAsia="en-US"/>
              </w:rPr>
              <w:fldChar w:fldCharType="separate"/>
            </w:r>
            <w:r w:rsidRPr="00596BD0">
              <w:rPr>
                <w:rFonts w:ascii="Times New Roman" w:eastAsia="Times New Roman" w:hAnsi="Times New Roman" w:cs="Times New Roman"/>
                <w:noProof/>
                <w:sz w:val="24"/>
                <w:szCs w:val="24"/>
                <w:lang w:eastAsia="en-US"/>
              </w:rPr>
              <w:drawing>
                <wp:inline distT="0" distB="0" distL="0" distR="0" wp14:anchorId="49033CAF" wp14:editId="1C3BE808">
                  <wp:extent cx="18415" cy="18415"/>
                  <wp:effectExtent l="0" t="0" r="0" b="0"/>
                  <wp:docPr id="18" name="Picture 18" descr="page2image1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2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596BD0">
              <w:rPr>
                <w:rFonts w:ascii="Times New Roman" w:eastAsia="Times New Roman" w:hAnsi="Times New Roman" w:cs="Times New Roman"/>
                <w:sz w:val="24"/>
                <w:szCs w:val="24"/>
                <w:lang w:eastAsia="en-US"/>
              </w:rPr>
              <w:fldChar w:fldCharType="end"/>
            </w:r>
            <w:r w:rsidRPr="00596BD0">
              <w:rPr>
                <w:rFonts w:ascii="Times New Roman" w:eastAsia="Times New Roman" w:hAnsi="Times New Roman" w:cs="Times New Roman"/>
                <w:sz w:val="24"/>
                <w:szCs w:val="24"/>
                <w:lang w:eastAsia="en-US"/>
              </w:rPr>
              <w:fldChar w:fldCharType="begin"/>
            </w:r>
            <w:r w:rsidR="007605EA">
              <w:rPr>
                <w:rFonts w:ascii="Times New Roman" w:eastAsia="Times New Roman" w:hAnsi="Times New Roman" w:cs="Times New Roman"/>
                <w:sz w:val="24"/>
                <w:szCs w:val="24"/>
                <w:lang w:eastAsia="en-US"/>
              </w:rPr>
              <w:instrText xml:space="preserve"> INCLUDEPICTURE "C:\\var\\folders\\7_\\592v40d512l3fs6ctc0nrhbw0000gp\\T\\com.microsoft.Word\\WebArchiveCopyPasteTempFiles\\page2image13008" \* MERGEFORMAT </w:instrText>
            </w:r>
            <w:r w:rsidRPr="00596BD0">
              <w:rPr>
                <w:rFonts w:ascii="Times New Roman" w:eastAsia="Times New Roman" w:hAnsi="Times New Roman" w:cs="Times New Roman"/>
                <w:sz w:val="24"/>
                <w:szCs w:val="24"/>
                <w:lang w:eastAsia="en-US"/>
              </w:rPr>
              <w:fldChar w:fldCharType="separate"/>
            </w:r>
            <w:r w:rsidRPr="00596BD0">
              <w:rPr>
                <w:rFonts w:ascii="Times New Roman" w:eastAsia="Times New Roman" w:hAnsi="Times New Roman" w:cs="Times New Roman"/>
                <w:noProof/>
                <w:sz w:val="24"/>
                <w:szCs w:val="24"/>
                <w:lang w:eastAsia="en-US"/>
              </w:rPr>
              <w:drawing>
                <wp:inline distT="0" distB="0" distL="0" distR="0" wp14:anchorId="4141484F" wp14:editId="007FCA88">
                  <wp:extent cx="18415" cy="18415"/>
                  <wp:effectExtent l="0" t="0" r="0" b="0"/>
                  <wp:docPr id="17" name="Picture 17" descr="page2image1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3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596BD0">
              <w:rPr>
                <w:rFonts w:ascii="Times New Roman" w:eastAsia="Times New Roman" w:hAnsi="Times New Roman" w:cs="Times New Roman"/>
                <w:sz w:val="24"/>
                <w:szCs w:val="24"/>
                <w:lang w:eastAsia="en-US"/>
              </w:rPr>
              <w:fldChar w:fldCharType="end"/>
            </w:r>
          </w:p>
        </w:tc>
      </w:tr>
      <w:tr w:rsidR="001D05BC" w:rsidRPr="00596BD0" w14:paraId="7519A635"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1791A75D" w14:textId="7414379C"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For those whose first language is not English and/or if from a country where English is not the majority spoken language (as recognised by the UKBA), a language proficiency score of at </w:t>
            </w:r>
            <w:r w:rsidRPr="00F62015">
              <w:rPr>
                <w:rFonts w:eastAsia="Times New Roman"/>
                <w:color w:val="000000" w:themeColor="text1"/>
                <w:lang w:eastAsia="en-US"/>
              </w:rPr>
              <w:t xml:space="preserve">least IELTS 6.5 (in all elements of the test) or an equivalent </w:t>
            </w:r>
            <w:r w:rsidRPr="00596BD0">
              <w:rPr>
                <w:rFonts w:eastAsia="Times New Roman"/>
                <w:lang w:eastAsia="en-US"/>
              </w:rPr>
              <w:t xml:space="preserve">UK VISA and Immigration secure English Language Test is required, unless the degree above was taught in English </w:t>
            </w:r>
            <w:r w:rsidRPr="00596BD0">
              <w:rPr>
                <w:rFonts w:eastAsia="Times New Roman"/>
                <w:b/>
                <w:bCs/>
                <w:lang w:eastAsia="en-US"/>
              </w:rPr>
              <w:t xml:space="preserve">and </w:t>
            </w:r>
            <w:r w:rsidRPr="00596BD0">
              <w:rPr>
                <w:rFonts w:eastAsia="Times New Roman"/>
                <w:lang w:eastAsia="en-US"/>
              </w:rPr>
              <w:t>obtained in a majority English speaking country, e.g.</w:t>
            </w:r>
            <w:r w:rsidR="001E391A">
              <w:rPr>
                <w:rFonts w:eastAsia="Times New Roman"/>
                <w:lang w:eastAsia="en-US"/>
              </w:rPr>
              <w:t>,</w:t>
            </w:r>
            <w:r w:rsidRPr="00596BD0">
              <w:rPr>
                <w:rFonts w:eastAsia="Times New Roman"/>
                <w:lang w:eastAsia="en-US"/>
              </w:rPr>
              <w:t xml:space="preserve"> UK, USA, Australia, New Zealand, etc, as recognised by the UKBA.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9CE4798"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p w14:paraId="099D5D86" w14:textId="77777777" w:rsidR="001D05BC" w:rsidRPr="00596BD0" w:rsidRDefault="001D05BC" w:rsidP="00B64DD8">
            <w:pPr>
              <w:rPr>
                <w:rFonts w:ascii="Times New Roman" w:eastAsia="Times New Roman" w:hAnsi="Times New Roman" w:cs="Times New Roman"/>
                <w:sz w:val="24"/>
                <w:szCs w:val="24"/>
                <w:lang w:eastAsia="en-US"/>
              </w:rPr>
            </w:pPr>
          </w:p>
        </w:tc>
      </w:tr>
      <w:tr w:rsidR="001D05BC" w:rsidRPr="00596BD0" w14:paraId="473448A2"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40A38DC"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Experience &amp; Skills: </w:t>
            </w:r>
          </w:p>
        </w:tc>
      </w:tr>
      <w:tr w:rsidR="001D05BC" w:rsidRPr="00596BD0" w14:paraId="47A2E1D7"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3BD33A4E" w14:textId="0FF5999C"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FC1E56">
              <w:rPr>
                <w:rFonts w:eastAsia="Times New Roman"/>
                <w:lang w:eastAsia="en-US"/>
              </w:rPr>
              <w:t xml:space="preserve">Previous experience of undertaking </w:t>
            </w:r>
            <w:r w:rsidR="00FC1E56" w:rsidRPr="00FC1E56">
              <w:rPr>
                <w:rFonts w:eastAsia="Times New Roman"/>
                <w:lang w:eastAsia="en-US"/>
              </w:rPr>
              <w:t xml:space="preserve">qualitative </w:t>
            </w:r>
            <w:r w:rsidRPr="00FC1E56">
              <w:rPr>
                <w:rFonts w:eastAsia="Times New Roman"/>
                <w:lang w:eastAsia="en-US"/>
              </w:rPr>
              <w:t>research</w:t>
            </w:r>
            <w:r w:rsidR="00F62015" w:rsidRPr="00FC1E56">
              <w:rPr>
                <w:rFonts w:eastAsia="Times New Roman"/>
                <w:lang w:eastAsia="en-US"/>
              </w:rPr>
              <w:t xml:space="preserve"> in</w:t>
            </w:r>
            <w:r w:rsidR="002B77D4" w:rsidRPr="00FC1E56">
              <w:rPr>
                <w:rFonts w:eastAsia="Times New Roman"/>
                <w:lang w:eastAsia="en-US"/>
              </w:rPr>
              <w:t xml:space="preserve"> </w:t>
            </w:r>
            <w:r w:rsidR="00FC1E56" w:rsidRPr="00FC1E56">
              <w:rPr>
                <w:rFonts w:eastAsia="Times New Roman"/>
                <w:lang w:eastAsia="en-US"/>
              </w:rPr>
              <w:t>a health-related subject</w:t>
            </w:r>
            <w:r w:rsidRPr="00FC1E56">
              <w:rPr>
                <w:rFonts w:eastAsia="Times New Roman"/>
                <w:lang w:eastAsia="en-US"/>
              </w:rPr>
              <w:t xml:space="preserve"> (e.g.</w:t>
            </w:r>
            <w:r w:rsidR="001E391A" w:rsidRPr="00FC1E56">
              <w:rPr>
                <w:rFonts w:eastAsia="Times New Roman"/>
                <w:lang w:eastAsia="en-US"/>
              </w:rPr>
              <w:t>,</w:t>
            </w:r>
            <w:r w:rsidRPr="00FC1E56">
              <w:rPr>
                <w:rFonts w:eastAsia="Times New Roman"/>
                <w:lang w:eastAsia="en-US"/>
              </w:rPr>
              <w:t xml:space="preserve"> undergraduate or taught </w:t>
            </w:r>
            <w:r w:rsidR="0044721B" w:rsidRPr="00FC1E56">
              <w:rPr>
                <w:rFonts w:eastAsia="Times New Roman"/>
                <w:lang w:eastAsia="en-US"/>
              </w:rPr>
              <w:t>M</w:t>
            </w:r>
            <w:r w:rsidRPr="00FC1E56">
              <w:rPr>
                <w:rFonts w:eastAsia="Times New Roman"/>
                <w:lang w:eastAsia="en-US"/>
              </w:rPr>
              <w:t>aster</w:t>
            </w:r>
            <w:r w:rsidR="0044721B" w:rsidRPr="00FC1E56">
              <w:rPr>
                <w:rFonts w:eastAsia="Times New Roman"/>
                <w:lang w:eastAsia="en-US"/>
              </w:rPr>
              <w:t>’</w:t>
            </w:r>
            <w:r w:rsidRPr="00FC1E56">
              <w:rPr>
                <w:rFonts w:eastAsia="Times New Roman"/>
                <w:lang w:eastAsia="en-US"/>
              </w:rPr>
              <w:t xml:space="preserve">s dissertation)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317098CE"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75F40ED4"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4EBEC820" w14:textId="7E299CEA"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w:t>
            </w:r>
            <w:r w:rsidR="00FC1E56">
              <w:rPr>
                <w:rFonts w:ascii="SymbolMT" w:eastAsia="Times New Roman" w:hAnsi="SymbolMT" w:cs="Times New Roman"/>
                <w:lang w:eastAsia="en-US"/>
              </w:rPr>
              <w:t xml:space="preserve"> </w:t>
            </w:r>
            <w:r w:rsidR="00FC1E56" w:rsidRPr="00FC1E56">
              <w:rPr>
                <w:rFonts w:eastAsia="Times New Roman"/>
                <w:lang w:eastAsia="en-US"/>
              </w:rPr>
              <w:t>Basic k</w:t>
            </w:r>
            <w:r w:rsidRPr="00FC1E56">
              <w:rPr>
                <w:rFonts w:eastAsia="Times New Roman"/>
                <w:lang w:eastAsia="en-US"/>
              </w:rPr>
              <w:t xml:space="preserve">nowledge of </w:t>
            </w:r>
            <w:r w:rsidR="00FC1E56" w:rsidRPr="00FC1E56">
              <w:rPr>
                <w:rFonts w:eastAsia="Times New Roman"/>
                <w:lang w:eastAsia="en-US"/>
              </w:rPr>
              <w:t xml:space="preserve">the philosophy of phenomenology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0810575C" w14:textId="3BE1B4C9" w:rsidR="001D05BC" w:rsidRPr="00596BD0" w:rsidRDefault="00FC1E56" w:rsidP="00B64DD8">
            <w:pPr>
              <w:spacing w:before="100" w:beforeAutospacing="1" w:after="100" w:afterAutospacing="1"/>
              <w:rPr>
                <w:rFonts w:ascii="Times New Roman" w:eastAsia="Times New Roman" w:hAnsi="Times New Roman" w:cs="Times New Roman"/>
                <w:sz w:val="24"/>
                <w:szCs w:val="24"/>
                <w:lang w:eastAsia="en-US"/>
              </w:rPr>
            </w:pPr>
            <w:r>
              <w:rPr>
                <w:rFonts w:eastAsia="Times New Roman"/>
                <w:b/>
                <w:bCs/>
                <w:lang w:eastAsia="en-US"/>
              </w:rPr>
              <w:t>D</w:t>
            </w:r>
          </w:p>
        </w:tc>
      </w:tr>
      <w:tr w:rsidR="001D05BC" w:rsidRPr="00596BD0" w14:paraId="42205A6E"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2EE9D3E0"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Good writing skills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5B7211C3"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1064428A"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6E39F9B6" w14:textId="27B8156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FC1E56">
              <w:rPr>
                <w:rFonts w:eastAsia="Times New Roman"/>
                <w:lang w:eastAsia="en-US"/>
              </w:rPr>
              <w:t xml:space="preserve">Good </w:t>
            </w:r>
            <w:r w:rsidR="00AF7969" w:rsidRPr="00FC1E56">
              <w:rPr>
                <w:rFonts w:eastAsia="Times New Roman"/>
                <w:lang w:eastAsia="en-US"/>
              </w:rPr>
              <w:t xml:space="preserve">qualitative </w:t>
            </w:r>
            <w:r w:rsidRPr="00FC1E56">
              <w:rPr>
                <w:rFonts w:eastAsia="Times New Roman"/>
                <w:lang w:eastAsia="en-US"/>
              </w:rPr>
              <w:t>skills</w:t>
            </w:r>
            <w:r w:rsidR="00FC1E56" w:rsidRPr="00FC1E56">
              <w:rPr>
                <w:rFonts w:eastAsia="Times New Roman"/>
                <w:lang w:eastAsia="en-US"/>
              </w:rPr>
              <w:t>, with prior experience of data collection and analysis</w:t>
            </w:r>
            <w:r w:rsidRPr="00FC1E56">
              <w:rPr>
                <w:rFonts w:eastAsia="Times New Roman"/>
                <w:lang w:eastAsia="en-US"/>
              </w:rPr>
              <w:t xml:space="preserve">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12DAD75"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0D66D27A"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596439"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Personal Attributes: </w:t>
            </w:r>
          </w:p>
        </w:tc>
      </w:tr>
      <w:tr w:rsidR="001D05BC" w:rsidRPr="00596BD0" w14:paraId="682B0661"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3CA537DC"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Understands the fundamental differences between a taught degree and a research degree in terms of approach and personal discipline/motivation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295CCCD6"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03FAC645"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55A0B2DE"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Able to, under guidance, complete independent work successfully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10FAE39D"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5CA53771"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694FC70"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Other Requirements: </w:t>
            </w:r>
          </w:p>
        </w:tc>
      </w:tr>
      <w:tr w:rsidR="001D05BC" w:rsidRPr="00596BD0" w14:paraId="648A95CF"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0A0BB8D4" w14:textId="4F8ACBE6"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A PhD project research proposal that is related to the research area</w:t>
            </w:r>
            <w:r w:rsidR="00FC1E56">
              <w:rPr>
                <w:rFonts w:eastAsia="Times New Roman"/>
                <w:lang w:eastAsia="en-US"/>
              </w:rPr>
              <w:t xml:space="preserve"> and proposes an appropriate study design to include methodology, and methods for recruitment and sampling, ethical considerations, data collection, and data analysis; please also include a brief section on the potential outputs, benefits and impact the study could realise </w:t>
            </w:r>
            <w:r w:rsidRPr="00596BD0">
              <w:rPr>
                <w:rFonts w:eastAsia="Times New Roman"/>
                <w:lang w:eastAsia="en-US"/>
              </w:rPr>
              <w:t xml:space="preserve">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7EBE45D9"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bl>
    <w:p w14:paraId="0193E4F1" w14:textId="77777777" w:rsidR="001D05BC" w:rsidRPr="00596BD0" w:rsidRDefault="001D05BC" w:rsidP="001D05BC">
      <w:pPr>
        <w:rPr>
          <w:rFonts w:ascii="Times New Roman" w:eastAsia="Times New Roman" w:hAnsi="Times New Roman" w:cs="Times New Roman"/>
          <w:vanish/>
          <w:sz w:val="24"/>
          <w:szCs w:val="24"/>
          <w:lang w:eastAsia="en-US"/>
        </w:rPr>
      </w:pPr>
    </w:p>
    <w:tbl>
      <w:tblPr>
        <w:tblW w:w="9064" w:type="dxa"/>
        <w:tblCellMar>
          <w:top w:w="15" w:type="dxa"/>
          <w:left w:w="15" w:type="dxa"/>
          <w:bottom w:w="15" w:type="dxa"/>
          <w:right w:w="15" w:type="dxa"/>
        </w:tblCellMar>
        <w:tblLook w:val="04A0" w:firstRow="1" w:lastRow="0" w:firstColumn="1" w:lastColumn="0" w:noHBand="0" w:noVBand="1"/>
      </w:tblPr>
      <w:tblGrid>
        <w:gridCol w:w="9064"/>
      </w:tblGrid>
      <w:tr w:rsidR="001D05BC" w:rsidRPr="00596BD0" w14:paraId="44B1BEAA" w14:textId="77777777" w:rsidTr="009D0C9F">
        <w:tc>
          <w:tcPr>
            <w:tcW w:w="9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AE9F" w14:textId="44912CD1"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Closing date for applications: </w:t>
            </w:r>
            <w:r w:rsidR="008F03B2" w:rsidRPr="00393FFF">
              <w:rPr>
                <w:rFonts w:eastAsia="Times New Roman"/>
                <w:bCs/>
                <w:color w:val="FF0000"/>
                <w:lang w:eastAsia="en-US"/>
              </w:rPr>
              <w:t>applications are accepted all year round</w:t>
            </w:r>
            <w:r w:rsidR="008F03B2" w:rsidRPr="00393FFF">
              <w:rPr>
                <w:rFonts w:eastAsia="Times New Roman"/>
                <w:b/>
                <w:bCs/>
                <w:color w:val="FF0000"/>
                <w:lang w:eastAsia="en-US"/>
              </w:rPr>
              <w:t xml:space="preserve">    </w:t>
            </w:r>
          </w:p>
        </w:tc>
      </w:tr>
      <w:tr w:rsidR="001D05BC" w:rsidRPr="00596BD0" w14:paraId="108E42E1" w14:textId="77777777" w:rsidTr="009D0C9F">
        <w:tc>
          <w:tcPr>
            <w:tcW w:w="9064" w:type="dxa"/>
            <w:tcBorders>
              <w:top w:val="single" w:sz="6" w:space="0" w:color="000000"/>
              <w:left w:val="single" w:sz="6" w:space="0" w:color="000000"/>
              <w:bottom w:val="single" w:sz="6" w:space="0" w:color="000000"/>
              <w:right w:val="single" w:sz="6" w:space="0" w:color="000000"/>
            </w:tcBorders>
            <w:vAlign w:val="center"/>
            <w:hideMark/>
          </w:tcPr>
          <w:p w14:paraId="71EC47E0" w14:textId="77777777" w:rsidR="001D05BC" w:rsidRPr="00596BD0" w:rsidRDefault="001D05BC" w:rsidP="00B64DD8">
            <w:pPr>
              <w:rPr>
                <w:rFonts w:ascii="Times New Roman" w:eastAsia="Times New Roman" w:hAnsi="Times New Roman" w:cs="Times New Roman"/>
                <w:sz w:val="24"/>
                <w:szCs w:val="24"/>
                <w:lang w:eastAsia="en-US"/>
              </w:rPr>
            </w:pPr>
          </w:p>
        </w:tc>
      </w:tr>
      <w:tr w:rsidR="001D05BC" w:rsidRPr="00596BD0" w14:paraId="340534F1" w14:textId="77777777" w:rsidTr="009D0C9F">
        <w:tc>
          <w:tcPr>
            <w:tcW w:w="9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877CC" w14:textId="19774A06" w:rsidR="001D05BC" w:rsidRDefault="001D05BC" w:rsidP="00B64DD8">
            <w:pPr>
              <w:spacing w:before="100" w:beforeAutospacing="1" w:after="100" w:afterAutospacing="1"/>
              <w:rPr>
                <w:rFonts w:eastAsia="Times New Roman"/>
                <w:lang w:eastAsia="en-US"/>
              </w:rPr>
            </w:pPr>
            <w:r w:rsidRPr="00596BD0">
              <w:rPr>
                <w:rFonts w:eastAsia="Times New Roman"/>
                <w:b/>
                <w:bCs/>
                <w:lang w:eastAsia="en-US"/>
              </w:rPr>
              <w:t xml:space="preserve">For further information contact: </w:t>
            </w:r>
            <w:r w:rsidR="00FC1E56">
              <w:rPr>
                <w:rFonts w:eastAsia="Times New Roman"/>
                <w:b/>
                <w:bCs/>
                <w:lang w:eastAsia="en-US"/>
              </w:rPr>
              <w:t>Professor Lesley Dibley</w:t>
            </w:r>
          </w:p>
          <w:p w14:paraId="2608A095" w14:textId="6AA3C044" w:rsidR="001D05BC" w:rsidRPr="00596BD0" w:rsidRDefault="001D05BC" w:rsidP="00B64DD8">
            <w:pPr>
              <w:spacing w:before="100" w:beforeAutospacing="1" w:after="100" w:afterAutospacing="1"/>
              <w:rPr>
                <w:rFonts w:eastAsia="Times New Roman"/>
                <w:color w:val="0000FF"/>
                <w:lang w:eastAsia="en-US"/>
              </w:rPr>
            </w:pPr>
            <w:r w:rsidRPr="00596BD0">
              <w:rPr>
                <w:rFonts w:eastAsia="Times New Roman"/>
                <w:b/>
                <w:bCs/>
                <w:i/>
                <w:iCs/>
                <w:lang w:eastAsia="en-US"/>
              </w:rPr>
              <w:t xml:space="preserve">E-mail: </w:t>
            </w:r>
            <w:r w:rsidR="00FC1E56">
              <w:rPr>
                <w:rFonts w:eastAsia="Times New Roman"/>
                <w:b/>
                <w:bCs/>
                <w:i/>
                <w:iCs/>
                <w:lang w:eastAsia="en-US"/>
              </w:rPr>
              <w:t>L.B.Dibley@Greenwich.ac.uk</w:t>
            </w:r>
          </w:p>
        </w:tc>
      </w:tr>
    </w:tbl>
    <w:p w14:paraId="46CCDFF6" w14:textId="501CB992" w:rsidR="001D05BC" w:rsidRPr="00596BD0" w:rsidRDefault="006D52B5"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Pr>
          <w:rFonts w:eastAsia="Times New Roman"/>
          <w:b/>
          <w:bCs/>
          <w:lang w:eastAsia="en-US"/>
        </w:rPr>
        <w:t>How to Apply</w:t>
      </w:r>
      <w:r w:rsidR="001D05BC" w:rsidRPr="00596BD0">
        <w:rPr>
          <w:rFonts w:eastAsia="Times New Roman"/>
          <w:b/>
          <w:bCs/>
          <w:lang w:eastAsia="en-US"/>
        </w:rPr>
        <w:t xml:space="preserve">: </w:t>
      </w:r>
    </w:p>
    <w:p w14:paraId="3CB8B51D" w14:textId="77777777" w:rsidR="001D05BC" w:rsidRPr="00596BD0"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lang w:eastAsia="en-US"/>
        </w:rPr>
        <w:t xml:space="preserve">Please read this information before making an application. Information on the application process is available at: </w:t>
      </w:r>
      <w:r w:rsidRPr="00596BD0">
        <w:rPr>
          <w:rFonts w:eastAsia="Times New Roman"/>
          <w:color w:val="0000FF"/>
          <w:lang w:eastAsia="en-US"/>
        </w:rPr>
        <w:t>https://www.gre.ac.uk/research/study/apply/application-process</w:t>
      </w:r>
      <w:r w:rsidRPr="00596BD0">
        <w:rPr>
          <w:rFonts w:eastAsia="Times New Roman"/>
          <w:lang w:eastAsia="en-US"/>
        </w:rPr>
        <w:t xml:space="preserve">. Applications need to be made online via this link. </w:t>
      </w:r>
      <w:r w:rsidRPr="00596BD0">
        <w:rPr>
          <w:rFonts w:eastAsia="Times New Roman"/>
          <w:b/>
          <w:bCs/>
          <w:lang w:eastAsia="en-US"/>
        </w:rPr>
        <w:t>No other form of application will be considered</w:t>
      </w:r>
      <w:r w:rsidRPr="00596BD0">
        <w:rPr>
          <w:rFonts w:eastAsia="Times New Roman"/>
          <w:lang w:eastAsia="en-US"/>
        </w:rPr>
        <w:t xml:space="preserve">. </w:t>
      </w:r>
    </w:p>
    <w:p w14:paraId="1508DDB9" w14:textId="77777777" w:rsidR="001D05BC" w:rsidRPr="00166DE7"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lang w:eastAsia="en-US"/>
        </w:rPr>
        <w:t xml:space="preserve">All applications </w:t>
      </w:r>
      <w:r w:rsidRPr="001E391A">
        <w:rPr>
          <w:rFonts w:eastAsia="Times New Roman"/>
          <w:b/>
          <w:bCs/>
          <w:color w:val="000000" w:themeColor="text1"/>
          <w:lang w:eastAsia="en-US"/>
        </w:rPr>
        <w:t xml:space="preserve">must include </w:t>
      </w:r>
      <w:r w:rsidRPr="00596BD0">
        <w:rPr>
          <w:rFonts w:eastAsia="Times New Roman"/>
          <w:lang w:eastAsia="en-US"/>
        </w:rPr>
        <w:t xml:space="preserve">the following information. </w:t>
      </w:r>
      <w:r w:rsidRPr="00166DE7">
        <w:rPr>
          <w:rFonts w:eastAsia="Times New Roman"/>
          <w:bCs/>
          <w:lang w:eastAsia="en-US"/>
        </w:rPr>
        <w:t xml:space="preserve">Applications not containing these documents will not be considered. </w:t>
      </w:r>
    </w:p>
    <w:p w14:paraId="35873A17" w14:textId="77777777" w:rsidR="008E45AA" w:rsidRPr="008B4E13" w:rsidRDefault="008E45AA" w:rsidP="006D52B5">
      <w:pPr>
        <w:pStyle w:val="ListParagraph"/>
        <w:numPr>
          <w:ilvl w:val="0"/>
          <w:numId w:val="1"/>
        </w:numPr>
        <w:spacing w:after="0" w:line="240" w:lineRule="auto"/>
        <w:rPr>
          <w:rFonts w:ascii="Times New Roman" w:eastAsia="Times New Roman" w:hAnsi="Times New Roman" w:cs="Times New Roman"/>
          <w:sz w:val="24"/>
          <w:szCs w:val="24"/>
        </w:rPr>
      </w:pPr>
      <w:r w:rsidRPr="000E1850">
        <w:rPr>
          <w:rFonts w:eastAsia="Times New Roman"/>
          <w:color w:val="000000"/>
        </w:rPr>
        <w:t>Personal statement outlining the motivation for a PhD</w:t>
      </w:r>
      <w:r>
        <w:rPr>
          <w:rFonts w:eastAsia="Times New Roman"/>
          <w:color w:val="000000"/>
        </w:rPr>
        <w:t xml:space="preserve"> and this particular project</w:t>
      </w:r>
    </w:p>
    <w:p w14:paraId="44513923" w14:textId="77777777" w:rsidR="00C236F8" w:rsidRPr="00044D95" w:rsidRDefault="00C236F8"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R</w:t>
      </w:r>
      <w:r w:rsidRPr="00044D95">
        <w:rPr>
          <w:rFonts w:eastAsia="Times New Roman"/>
          <w:bCs/>
          <w:lang w:eastAsia="en-US"/>
        </w:rPr>
        <w:t>esearch proposal</w:t>
      </w:r>
      <w:r>
        <w:rPr>
          <w:rFonts w:eastAsia="Times New Roman"/>
          <w:bCs/>
          <w:lang w:eastAsia="en-US"/>
        </w:rPr>
        <w:t xml:space="preserve"> (about 1500 words)</w:t>
      </w:r>
      <w:r w:rsidRPr="00044D95">
        <w:rPr>
          <w:rFonts w:eastAsia="Times New Roman"/>
          <w:bCs/>
          <w:lang w:eastAsia="en-US"/>
        </w:rPr>
        <w:t xml:space="preserve"> related to the subject topic </w:t>
      </w:r>
      <w:r w:rsidRPr="00044D95">
        <w:rPr>
          <w:rFonts w:eastAsia="Times New Roman"/>
          <w:lang w:eastAsia="en-US"/>
        </w:rPr>
        <w:t xml:space="preserve">* </w:t>
      </w:r>
    </w:p>
    <w:p w14:paraId="1C7671E1" w14:textId="7EF1726A" w:rsidR="001D05BC" w:rsidRPr="00166DE7" w:rsidRDefault="008E45AA"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A</w:t>
      </w:r>
      <w:r w:rsidR="001D05BC" w:rsidRPr="00166DE7">
        <w:rPr>
          <w:rFonts w:eastAsia="Times New Roman"/>
          <w:bCs/>
          <w:lang w:eastAsia="en-US"/>
        </w:rPr>
        <w:t xml:space="preserve"> CV including 2 referees </w:t>
      </w:r>
      <w:r w:rsidR="001D05BC" w:rsidRPr="00166DE7">
        <w:rPr>
          <w:rFonts w:eastAsia="Times New Roman"/>
          <w:lang w:eastAsia="en-US"/>
        </w:rPr>
        <w:t xml:space="preserve">* </w:t>
      </w:r>
      <w:r w:rsidRPr="000E1850">
        <w:rPr>
          <w:rFonts w:eastAsia="Times New Roman"/>
          <w:bCs/>
          <w:lang w:eastAsia="en-US"/>
        </w:rPr>
        <w:t>(one ideally being from a dissertation supervisor</w:t>
      </w:r>
      <w:r>
        <w:rPr>
          <w:rFonts w:eastAsia="Times New Roman"/>
          <w:bCs/>
          <w:lang w:eastAsia="en-US"/>
        </w:rPr>
        <w:t>)</w:t>
      </w:r>
    </w:p>
    <w:p w14:paraId="79311CC9" w14:textId="0FBF4525" w:rsidR="001D05BC" w:rsidRPr="00166DE7" w:rsidRDefault="008E45AA"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A</w:t>
      </w:r>
      <w:r w:rsidR="001D05BC" w:rsidRPr="00166DE7">
        <w:rPr>
          <w:rFonts w:eastAsia="Times New Roman"/>
          <w:bCs/>
          <w:lang w:eastAsia="en-US"/>
        </w:rPr>
        <w:t xml:space="preserve">cademic qualification certificates/transcripts and IELTs/English Language certificate if you are an international applicant or if English is not your first language or you are from a country where English is not the majority spoken language as defined by the UK Border Agency </w:t>
      </w:r>
      <w:r w:rsidR="001D05BC" w:rsidRPr="00166DE7">
        <w:rPr>
          <w:rFonts w:eastAsia="Times New Roman"/>
          <w:lang w:eastAsia="en-US"/>
        </w:rPr>
        <w:t xml:space="preserve">* </w:t>
      </w:r>
    </w:p>
    <w:p w14:paraId="6C2A49DF" w14:textId="77777777" w:rsidR="001D05BC" w:rsidRPr="00596BD0" w:rsidRDefault="001D05BC" w:rsidP="006D52B5">
      <w:pPr>
        <w:shd w:val="clear" w:color="auto" w:fill="FFFFFF"/>
        <w:spacing w:before="100" w:beforeAutospacing="1" w:after="100" w:afterAutospacing="1"/>
        <w:rPr>
          <w:rFonts w:eastAsia="Times New Roman"/>
          <w:lang w:eastAsia="en-US"/>
        </w:rPr>
      </w:pPr>
      <w:r w:rsidRPr="00596BD0">
        <w:rPr>
          <w:rFonts w:eastAsia="Times New Roman"/>
          <w:lang w:eastAsia="en-US"/>
        </w:rPr>
        <w:lastRenderedPageBreak/>
        <w:t>*</w:t>
      </w:r>
      <w:r w:rsidRPr="00596BD0">
        <w:rPr>
          <w:rFonts w:eastAsia="Times New Roman"/>
          <w:i/>
          <w:iCs/>
          <w:lang w:eastAsia="en-US"/>
        </w:rPr>
        <w:t xml:space="preserve">upload to the qualification section of the application form. Attachments must be a PDF format. </w:t>
      </w:r>
    </w:p>
    <w:p w14:paraId="2D60DDC8" w14:textId="524D1C3D" w:rsidR="001D05BC" w:rsidRPr="00596BD0" w:rsidRDefault="001D05BC" w:rsidP="006D52B5">
      <w:pPr>
        <w:shd w:val="clear" w:color="auto" w:fill="FFFFFF"/>
        <w:spacing w:before="100" w:beforeAutospacing="1" w:after="100" w:afterAutospacing="1"/>
        <w:rPr>
          <w:rFonts w:eastAsia="Times New Roman"/>
          <w:lang w:eastAsia="en-US"/>
        </w:rPr>
      </w:pPr>
      <w:r w:rsidRPr="00596BD0">
        <w:rPr>
          <w:rFonts w:eastAsia="Times New Roman"/>
          <w:lang w:eastAsia="en-US"/>
        </w:rPr>
        <w:t>Before submitting your application</w:t>
      </w:r>
      <w:r w:rsidR="007605EA">
        <w:rPr>
          <w:rFonts w:eastAsia="Times New Roman"/>
          <w:lang w:eastAsia="en-US"/>
        </w:rPr>
        <w:t>,</w:t>
      </w:r>
      <w:r w:rsidRPr="00596BD0">
        <w:rPr>
          <w:rFonts w:eastAsia="Times New Roman"/>
          <w:lang w:eastAsia="en-US"/>
        </w:rPr>
        <w:t xml:space="preserve"> you are encouraged to liaise with the Lead Supervisor on the details above. </w:t>
      </w:r>
    </w:p>
    <w:p w14:paraId="3BCEC829" w14:textId="77777777" w:rsidR="007A7BB1" w:rsidRDefault="007A7BB1"/>
    <w:sectPr w:rsidR="007A7BB1" w:rsidSect="004271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A71E4"/>
    <w:multiLevelType w:val="hybridMultilevel"/>
    <w:tmpl w:val="20C2FACC"/>
    <w:lvl w:ilvl="0" w:tplc="7A86D9D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F06A8"/>
    <w:multiLevelType w:val="multilevel"/>
    <w:tmpl w:val="D9842BF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BC"/>
    <w:rsid w:val="000D2F0F"/>
    <w:rsid w:val="00166DE7"/>
    <w:rsid w:val="001B277D"/>
    <w:rsid w:val="001C5E14"/>
    <w:rsid w:val="001D05BC"/>
    <w:rsid w:val="001E391A"/>
    <w:rsid w:val="00241599"/>
    <w:rsid w:val="00247602"/>
    <w:rsid w:val="00252601"/>
    <w:rsid w:val="002B77D4"/>
    <w:rsid w:val="003169EA"/>
    <w:rsid w:val="003B4114"/>
    <w:rsid w:val="00424468"/>
    <w:rsid w:val="004271D4"/>
    <w:rsid w:val="0044721B"/>
    <w:rsid w:val="004477A6"/>
    <w:rsid w:val="004D73EA"/>
    <w:rsid w:val="00505A5B"/>
    <w:rsid w:val="005F08CD"/>
    <w:rsid w:val="006D52B5"/>
    <w:rsid w:val="006F20F1"/>
    <w:rsid w:val="007605EA"/>
    <w:rsid w:val="007A7BB1"/>
    <w:rsid w:val="00813D9D"/>
    <w:rsid w:val="0087314A"/>
    <w:rsid w:val="008E45AA"/>
    <w:rsid w:val="008F03B2"/>
    <w:rsid w:val="0092418D"/>
    <w:rsid w:val="009A63B7"/>
    <w:rsid w:val="009D0C9F"/>
    <w:rsid w:val="009D2B8D"/>
    <w:rsid w:val="00A10E6D"/>
    <w:rsid w:val="00AF7969"/>
    <w:rsid w:val="00B93F39"/>
    <w:rsid w:val="00BC322B"/>
    <w:rsid w:val="00C17132"/>
    <w:rsid w:val="00C236F8"/>
    <w:rsid w:val="00F62015"/>
    <w:rsid w:val="00FC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2ACF"/>
  <w15:chartTrackingRefBased/>
  <w15:docId w15:val="{7B9AA0AD-71B8-8547-B429-9A17D63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BC"/>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8D"/>
    <w:pPr>
      <w:spacing w:after="160" w:line="259" w:lineRule="auto"/>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7605EA"/>
    <w:rPr>
      <w:sz w:val="16"/>
      <w:szCs w:val="16"/>
    </w:rPr>
  </w:style>
  <w:style w:type="paragraph" w:styleId="CommentText">
    <w:name w:val="annotation text"/>
    <w:basedOn w:val="Normal"/>
    <w:link w:val="CommentTextChar"/>
    <w:uiPriority w:val="99"/>
    <w:semiHidden/>
    <w:unhideWhenUsed/>
    <w:rsid w:val="007605EA"/>
    <w:rPr>
      <w:sz w:val="20"/>
      <w:szCs w:val="20"/>
    </w:rPr>
  </w:style>
  <w:style w:type="character" w:customStyle="1" w:styleId="CommentTextChar">
    <w:name w:val="Comment Text Char"/>
    <w:basedOn w:val="DefaultParagraphFont"/>
    <w:link w:val="CommentText"/>
    <w:uiPriority w:val="99"/>
    <w:semiHidden/>
    <w:rsid w:val="007605E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605EA"/>
    <w:rPr>
      <w:b/>
      <w:bCs/>
    </w:rPr>
  </w:style>
  <w:style w:type="character" w:customStyle="1" w:styleId="CommentSubjectChar">
    <w:name w:val="Comment Subject Char"/>
    <w:basedOn w:val="CommentTextChar"/>
    <w:link w:val="CommentSubject"/>
    <w:uiPriority w:val="99"/>
    <w:semiHidden/>
    <w:rsid w:val="007605E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760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EA"/>
    <w:rPr>
      <w:rFonts w:ascii="Segoe UI" w:hAnsi="Segoe UI" w:cs="Segoe UI"/>
      <w:sz w:val="18"/>
      <w:szCs w:val="18"/>
      <w:lang w:eastAsia="en-GB"/>
    </w:rPr>
  </w:style>
  <w:style w:type="character" w:styleId="Hyperlink">
    <w:name w:val="Hyperlink"/>
    <w:basedOn w:val="DefaultParagraphFont"/>
    <w:uiPriority w:val="99"/>
    <w:unhideWhenUsed/>
    <w:rsid w:val="007605EA"/>
    <w:rPr>
      <w:color w:val="0563C1" w:themeColor="hyperlink"/>
      <w:u w:val="single"/>
    </w:rPr>
  </w:style>
  <w:style w:type="character" w:styleId="UnresolvedMention">
    <w:name w:val="Unresolved Mention"/>
    <w:basedOn w:val="DefaultParagraphFont"/>
    <w:uiPriority w:val="99"/>
    <w:semiHidden/>
    <w:unhideWhenUsed/>
    <w:rsid w:val="0076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098">
      <w:bodyDiv w:val="1"/>
      <w:marLeft w:val="0"/>
      <w:marRight w:val="0"/>
      <w:marTop w:val="0"/>
      <w:marBottom w:val="0"/>
      <w:divBdr>
        <w:top w:val="none" w:sz="0" w:space="0" w:color="auto"/>
        <w:left w:val="none" w:sz="0" w:space="0" w:color="auto"/>
        <w:bottom w:val="none" w:sz="0" w:space="0" w:color="auto"/>
        <w:right w:val="none" w:sz="0" w:space="0" w:color="auto"/>
      </w:divBdr>
    </w:div>
    <w:div w:id="851916265">
      <w:bodyDiv w:val="1"/>
      <w:marLeft w:val="0"/>
      <w:marRight w:val="0"/>
      <w:marTop w:val="0"/>
      <w:marBottom w:val="0"/>
      <w:divBdr>
        <w:top w:val="none" w:sz="0" w:space="0" w:color="auto"/>
        <w:left w:val="none" w:sz="0" w:space="0" w:color="auto"/>
        <w:bottom w:val="none" w:sz="0" w:space="0" w:color="auto"/>
        <w:right w:val="none" w:sz="0" w:space="0" w:color="auto"/>
      </w:divBdr>
    </w:div>
    <w:div w:id="10949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Kucaba</dc:creator>
  <cp:keywords/>
  <dc:description/>
  <cp:lastModifiedBy>Lesley Dibley</cp:lastModifiedBy>
  <cp:revision>11</cp:revision>
  <dcterms:created xsi:type="dcterms:W3CDTF">2020-11-27T10:21:00Z</dcterms:created>
  <dcterms:modified xsi:type="dcterms:W3CDTF">2021-10-11T16:08:00Z</dcterms:modified>
</cp:coreProperties>
</file>