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BE5F1" w:themeColor="accent1" w:themeTint="33"/>
  <w:body>
    <w:tbl>
      <w:tblPr>
        <w:tblStyle w:val="LightShading"/>
        <w:tblpPr w:leftFromText="180" w:rightFromText="180" w:horzAnchor="margin" w:tblpY="-626"/>
        <w:tblW w:w="0" w:type="auto"/>
        <w:tblLook w:val="04A0" w:firstRow="1" w:lastRow="0" w:firstColumn="1" w:lastColumn="0" w:noHBand="0" w:noVBand="1"/>
      </w:tblPr>
      <w:tblGrid>
        <w:gridCol w:w="1239"/>
        <w:gridCol w:w="7787"/>
      </w:tblGrid>
      <w:tr w:rsidR="00CA3519" w:rsidRPr="007F39E4" w14:paraId="54831B79" w14:textId="77777777" w:rsidTr="00CA35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14:paraId="1CE53A91" w14:textId="77777777" w:rsidR="00CA3519" w:rsidRPr="004E4B69" w:rsidRDefault="00CA3519" w:rsidP="00CA3519">
            <w:pPr>
              <w:rPr>
                <w:b w:val="0"/>
                <w:sz w:val="24"/>
                <w:szCs w:val="24"/>
              </w:rPr>
            </w:pPr>
            <w:r w:rsidRPr="004E4B69">
              <w:rPr>
                <w:b w:val="0"/>
                <w:sz w:val="24"/>
                <w:szCs w:val="24"/>
              </w:rPr>
              <w:t>DATE</w:t>
            </w:r>
          </w:p>
          <w:p w14:paraId="21049B34" w14:textId="77777777" w:rsidR="00CA3519" w:rsidRPr="004E4B69" w:rsidRDefault="00CA3519" w:rsidP="00CA3519">
            <w:pPr>
              <w:rPr>
                <w:b w:val="0"/>
                <w:sz w:val="24"/>
                <w:szCs w:val="24"/>
              </w:rPr>
            </w:pPr>
            <w:r w:rsidRPr="004E4B69">
              <w:rPr>
                <w:b w:val="0"/>
                <w:sz w:val="24"/>
                <w:szCs w:val="24"/>
              </w:rPr>
              <w:t>AM or PM</w:t>
            </w:r>
          </w:p>
          <w:p w14:paraId="48C2DB27" w14:textId="77777777" w:rsidR="00CA3519" w:rsidRPr="004E4B69" w:rsidRDefault="00CA3519" w:rsidP="00CA3519">
            <w:pPr>
              <w:rPr>
                <w:b w:val="0"/>
                <w:sz w:val="24"/>
                <w:szCs w:val="24"/>
              </w:rPr>
            </w:pPr>
            <w:r w:rsidRPr="004E4B69">
              <w:rPr>
                <w:b w:val="0"/>
                <w:sz w:val="24"/>
                <w:szCs w:val="24"/>
              </w:rPr>
              <w:t>TUTOR</w:t>
            </w:r>
          </w:p>
          <w:p w14:paraId="765E4905" w14:textId="77777777" w:rsidR="00CA3519" w:rsidRPr="004E4B69" w:rsidRDefault="00CA3519" w:rsidP="00CA3519">
            <w:pPr>
              <w:rPr>
                <w:b w:val="0"/>
                <w:sz w:val="24"/>
                <w:szCs w:val="24"/>
              </w:rPr>
            </w:pPr>
            <w:r w:rsidRPr="004E4B69">
              <w:rPr>
                <w:b w:val="0"/>
                <w:sz w:val="24"/>
                <w:szCs w:val="24"/>
              </w:rPr>
              <w:t>SUBJECT</w:t>
            </w:r>
          </w:p>
          <w:p w14:paraId="1A244D90" w14:textId="77777777" w:rsidR="00CA3519" w:rsidRPr="004E4B69" w:rsidRDefault="00CA3519" w:rsidP="00CA3519">
            <w:pPr>
              <w:rPr>
                <w:b w:val="0"/>
                <w:sz w:val="24"/>
                <w:szCs w:val="24"/>
              </w:rPr>
            </w:pPr>
            <w:r w:rsidRPr="004E4B69">
              <w:rPr>
                <w:b w:val="0"/>
                <w:sz w:val="24"/>
                <w:szCs w:val="24"/>
              </w:rPr>
              <w:t>1 of (however many pages)</w:t>
            </w:r>
          </w:p>
        </w:tc>
        <w:tc>
          <w:tcPr>
            <w:tcW w:w="8000" w:type="dxa"/>
          </w:tcPr>
          <w:p w14:paraId="7DC053D1" w14:textId="77777777" w:rsidR="00CA3519" w:rsidRPr="004E4B6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  <w:u w:val="single"/>
              </w:rPr>
            </w:pPr>
            <w:r w:rsidRPr="004E4B69">
              <w:rPr>
                <w:b w:val="0"/>
                <w:sz w:val="24"/>
                <w:szCs w:val="24"/>
                <w:u w:val="single"/>
              </w:rPr>
              <w:t>TITLE</w:t>
            </w:r>
            <w:r>
              <w:rPr>
                <w:b w:val="0"/>
                <w:sz w:val="24"/>
                <w:szCs w:val="24"/>
                <w:u w:val="single"/>
              </w:rPr>
              <w:t xml:space="preserve"> – NOTE</w:t>
            </w:r>
            <w:r>
              <w:rPr>
                <w:rStyle w:val="FootnoteReference"/>
                <w:b w:val="0"/>
                <w:sz w:val="24"/>
                <w:szCs w:val="24"/>
                <w:u w:val="single"/>
              </w:rPr>
              <w:footnoteReference w:id="1"/>
            </w:r>
            <w:r>
              <w:rPr>
                <w:b w:val="0"/>
                <w:sz w:val="24"/>
                <w:szCs w:val="24"/>
                <w:u w:val="single"/>
              </w:rPr>
              <w:t xml:space="preserve"> template for notetakers</w:t>
            </w:r>
          </w:p>
          <w:p w14:paraId="565C7634" w14:textId="77777777" w:rsidR="00CA3519" w:rsidRPr="004E4B6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E4B69">
              <w:rPr>
                <w:b w:val="0"/>
                <w:sz w:val="24"/>
                <w:szCs w:val="24"/>
              </w:rPr>
              <w:t>This section is for notes taken during the lecture, seminar, tutorial, etc.</w:t>
            </w:r>
          </w:p>
          <w:p w14:paraId="342F9DB4" w14:textId="77777777" w:rsidR="00CA3519" w:rsidRPr="004E4B6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You </w:t>
            </w:r>
            <w:r w:rsidRPr="004E4B69">
              <w:rPr>
                <w:b w:val="0"/>
                <w:sz w:val="24"/>
                <w:szCs w:val="24"/>
              </w:rPr>
              <w:t>can use either handwritten notes on conventional A4 lined paper, or use a digital/electronic device such as a laptop, netbook,</w:t>
            </w:r>
            <w:r>
              <w:rPr>
                <w:b w:val="0"/>
                <w:sz w:val="24"/>
                <w:szCs w:val="24"/>
              </w:rPr>
              <w:t xml:space="preserve"> tablet, etc. depending on your</w:t>
            </w:r>
            <w:r w:rsidRPr="004E4B69">
              <w:rPr>
                <w:b w:val="0"/>
                <w:sz w:val="24"/>
                <w:szCs w:val="24"/>
              </w:rPr>
              <w:t xml:space="preserve"> preferred method of notetaking. </w:t>
            </w:r>
          </w:p>
          <w:p w14:paraId="21C1E30D" w14:textId="77777777" w:rsidR="00CA3519" w:rsidRPr="004E4B6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E4B69">
              <w:rPr>
                <w:b w:val="0"/>
                <w:sz w:val="24"/>
                <w:szCs w:val="24"/>
              </w:rPr>
              <w:t>Notes should be in summary form and long sentences need to be paraphrased.</w:t>
            </w:r>
          </w:p>
          <w:p w14:paraId="26302957" w14:textId="77777777" w:rsidR="00CA3519" w:rsidRPr="004E4B6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E4B69">
              <w:rPr>
                <w:b w:val="0"/>
                <w:sz w:val="24"/>
                <w:szCs w:val="24"/>
              </w:rPr>
              <w:t>Only write on one side of the page if using paper and pen – this makes revising and reviewing easier.</w:t>
            </w:r>
          </w:p>
          <w:p w14:paraId="20AEAA40" w14:textId="77777777" w:rsidR="00CA3519" w:rsidRPr="004E4B6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E4B69">
              <w:rPr>
                <w:b w:val="0"/>
                <w:sz w:val="24"/>
                <w:szCs w:val="24"/>
              </w:rPr>
              <w:t>Conventional abbreviations, notations and symbols sho</w:t>
            </w:r>
            <w:r>
              <w:rPr>
                <w:b w:val="0"/>
                <w:sz w:val="24"/>
                <w:szCs w:val="24"/>
              </w:rPr>
              <w:t>uld be used.</w:t>
            </w:r>
          </w:p>
          <w:p w14:paraId="67C62334" w14:textId="77777777" w:rsidR="00CA351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E0A677" wp14:editId="215EEE03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4865232" cy="2027583"/>
                      <wp:effectExtent l="0" t="0" r="12065" b="107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5232" cy="20275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E51BF" w14:textId="77777777" w:rsidR="00CA3519" w:rsidRPr="00A12A27" w:rsidRDefault="00CA3519" w:rsidP="00CA3519">
                                  <w:pPr>
                                    <w:spacing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This section of the paper is left as ‘white space’.</w:t>
                                  </w:r>
                                </w:p>
                                <w:p w14:paraId="1C12D2AC" w14:textId="77777777" w:rsidR="00CA3519" w:rsidRDefault="00CA3519" w:rsidP="00CA3519">
                                  <w:pPr>
                                    <w:spacing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do </w:t>
                                  </w:r>
                                  <w:r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not</w:t>
                                  </w:r>
                                  <w:proofErr w:type="gramEnd"/>
                                  <w:r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write in th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is b</w:t>
                                  </w:r>
                                  <w:r w:rsidR="007F78D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ox during the class but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add</w:t>
                                  </w:r>
                                  <w:r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to this section after the session – 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preferably within 24 hours.</w:t>
                                  </w:r>
                                </w:p>
                                <w:p w14:paraId="1928D280" w14:textId="3D29267E" w:rsidR="00CA3519" w:rsidRPr="00A12A27" w:rsidRDefault="007F78D8" w:rsidP="00CA3519">
                                  <w:pPr>
                                    <w:spacing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You </w:t>
                                  </w:r>
                                  <w:r w:rsidR="002937BE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CA351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need to use a </w:t>
                                  </w:r>
                                  <w:r w:rsidR="00CA3519"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diff</w:t>
                                  </w:r>
                                  <w:r w:rsidR="00CA351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erent coloured ink or text font in this section to enable them to tell the d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ifference between the lecture</w:t>
                                  </w:r>
                                  <w:r w:rsidR="00CA3519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notes and their own.</w:t>
                                  </w:r>
                                </w:p>
                                <w:p w14:paraId="4E202CF3" w14:textId="77777777" w:rsidR="00CA3519" w:rsidRPr="00A12A27" w:rsidRDefault="007F78D8" w:rsidP="00CA3519">
                                  <w:pPr>
                                    <w:spacing w:line="240" w:lineRule="auto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This enables you to improve your</w:t>
                                  </w:r>
                                  <w:r w:rsidR="00CA3519"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researching skills, comprehend the subject matter and retain the information for longer.</w:t>
                                  </w:r>
                                </w:p>
                                <w:p w14:paraId="436945D0" w14:textId="77777777" w:rsidR="00CA3519" w:rsidRPr="00A12A27" w:rsidRDefault="00CA3519" w:rsidP="00CA3519">
                                  <w:pPr>
                                    <w:spacing w:line="240" w:lineRule="auto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Consequ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="007F78D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ntly, this may enable </w:t>
                                  </w:r>
                                  <w:proofErr w:type="gramStart"/>
                                  <w:r w:rsidR="007F78D8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you </w:t>
                                  </w:r>
                                  <w:r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to</w:t>
                                  </w:r>
                                  <w:proofErr w:type="gramEnd"/>
                                  <w:r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attain</w:t>
                                  </w: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higher grades and improve your</w:t>
                                  </w:r>
                                  <w:r w:rsidRPr="00A12A27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 xml:space="preserve"> employability chances at a later date.</w:t>
                                  </w:r>
                                </w:p>
                                <w:p w14:paraId="38A806BE" w14:textId="77777777" w:rsidR="00CA3519" w:rsidRDefault="00CA3519" w:rsidP="00CA3519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0A6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383.1pt;height:159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">
                      <v:textbox>
                        <w:txbxContent>
                          <w:p w14:paraId="2F7E51BF" w14:textId="77777777" w:rsidR="00CA3519" w:rsidRPr="00A12A27" w:rsidRDefault="00CA3519" w:rsidP="00CA3519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12A27">
                              <w:rPr>
                                <w:i/>
                                <w:sz w:val="20"/>
                                <w:szCs w:val="20"/>
                              </w:rPr>
                              <w:t>This section of the paper is left as ‘white space’.</w:t>
                            </w:r>
                          </w:p>
                          <w:p w14:paraId="1C12D2AC" w14:textId="77777777" w:rsidR="00CA3519" w:rsidRDefault="00CA3519" w:rsidP="00CA3519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A12A2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not</w:t>
                            </w:r>
                            <w:proofErr w:type="gramEnd"/>
                            <w:r w:rsidRPr="00A12A2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write in th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is b</w:t>
                            </w:r>
                            <w:r w:rsidR="007F78D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ox during the class but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add</w:t>
                            </w:r>
                            <w:r w:rsidRPr="00A12A2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 this section after the session –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preferably within 24 hours.</w:t>
                            </w:r>
                          </w:p>
                          <w:p w14:paraId="1928D280" w14:textId="3D29267E" w:rsidR="00CA3519" w:rsidRPr="00A12A27" w:rsidRDefault="007F78D8" w:rsidP="00CA3519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="002937B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351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need to use a </w:t>
                            </w:r>
                            <w:r w:rsidR="00CA3519" w:rsidRPr="00A12A2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diff</w:t>
                            </w:r>
                            <w:r w:rsidR="00CA3519">
                              <w:rPr>
                                <w:i/>
                                <w:sz w:val="20"/>
                                <w:szCs w:val="20"/>
                              </w:rPr>
                              <w:t>erent coloured ink or text font in this section to enable them to tell the d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ifference between the lecture</w:t>
                            </w:r>
                            <w:r w:rsidR="00CA351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notes and their own.</w:t>
                            </w:r>
                          </w:p>
                          <w:p w14:paraId="4E202CF3" w14:textId="77777777" w:rsidR="00CA3519" w:rsidRPr="00A12A27" w:rsidRDefault="007F78D8" w:rsidP="00CA3519">
                            <w:pPr>
                              <w:spacing w:line="240" w:lineRule="auto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This enables you to improve your</w:t>
                            </w:r>
                            <w:r w:rsidR="00CA3519" w:rsidRPr="00A12A2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researching skills, comprehend the subject matter and retain the information for longer.</w:t>
                            </w:r>
                          </w:p>
                          <w:p w14:paraId="436945D0" w14:textId="77777777" w:rsidR="00CA3519" w:rsidRPr="00A12A27" w:rsidRDefault="00CA3519" w:rsidP="00CA3519">
                            <w:pPr>
                              <w:spacing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12A27">
                              <w:rPr>
                                <w:i/>
                                <w:sz w:val="20"/>
                                <w:szCs w:val="20"/>
                              </w:rPr>
                              <w:t>Consequ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e</w:t>
                            </w:r>
                            <w:r w:rsidR="007F78D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ntly, this may enable </w:t>
                            </w:r>
                            <w:proofErr w:type="gramStart"/>
                            <w:r w:rsidR="007F78D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Pr="00A12A2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</w:t>
                            </w:r>
                            <w:proofErr w:type="gramEnd"/>
                            <w:r w:rsidRPr="00A12A2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attain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higher grades and improve your</w:t>
                            </w:r>
                            <w:r w:rsidRPr="00A12A2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employability chances at a later date.</w:t>
                            </w:r>
                          </w:p>
                          <w:p w14:paraId="38A806BE" w14:textId="77777777" w:rsidR="00CA3519" w:rsidRDefault="00CA3519" w:rsidP="00CA3519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416672" w14:textId="77777777" w:rsidR="00CA351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  <w:p w14:paraId="6303F41C" w14:textId="77777777" w:rsidR="00CA351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</w:p>
          <w:p w14:paraId="29B8C811" w14:textId="77777777" w:rsidR="00CA3519" w:rsidRPr="004E4B6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30DFEB40" w14:textId="77777777" w:rsidR="00CA3519" w:rsidRPr="004E4B6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1950BD23" w14:textId="77777777" w:rsidR="00CA351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497494BF" w14:textId="77777777" w:rsidR="00CA351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187B4399" w14:textId="77777777" w:rsidR="00CA351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4BDD00C0" w14:textId="77777777" w:rsidR="00CA351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78729A1E" w14:textId="77777777" w:rsidR="00CA351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5F8F5EF7" w14:textId="77777777" w:rsidR="00CA3519" w:rsidRPr="004E4B6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E4B69">
              <w:rPr>
                <w:b w:val="0"/>
                <w:sz w:val="24"/>
                <w:szCs w:val="24"/>
              </w:rPr>
              <w:t>Unlike the Cornell method which is popular in the U.S., this system is linear which the majority of students are most familiar with.</w:t>
            </w:r>
          </w:p>
          <w:p w14:paraId="1A3B237E" w14:textId="77777777" w:rsidR="00CA3519" w:rsidRPr="004E4B6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E4B69">
              <w:rPr>
                <w:b w:val="0"/>
                <w:sz w:val="24"/>
                <w:szCs w:val="24"/>
              </w:rPr>
              <w:t>Whilst this system has been developed for students in higher education, it is appropriate for students at all leve</w:t>
            </w:r>
            <w:r>
              <w:rPr>
                <w:b w:val="0"/>
                <w:sz w:val="24"/>
                <w:szCs w:val="24"/>
              </w:rPr>
              <w:t>ls of education who require notes from</w:t>
            </w:r>
            <w:r w:rsidRPr="004E4B69">
              <w:rPr>
                <w:b w:val="0"/>
                <w:sz w:val="24"/>
                <w:szCs w:val="24"/>
              </w:rPr>
              <w:t xml:space="preserve"> their classes.</w:t>
            </w:r>
          </w:p>
          <w:p w14:paraId="69CD529E" w14:textId="77777777" w:rsidR="00CA351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4E4B69">
              <w:rPr>
                <w:b w:val="0"/>
                <w:sz w:val="24"/>
                <w:szCs w:val="24"/>
              </w:rPr>
              <w:t>This system can also be used for taking notes from video and/or audio recordings.</w:t>
            </w:r>
          </w:p>
          <w:p w14:paraId="04E759EF" w14:textId="77777777" w:rsidR="00CA351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2C7AD2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DDA734" wp14:editId="3F6465F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4888147" cy="2138901"/>
                      <wp:effectExtent l="0" t="0" r="27305" b="1397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8147" cy="213890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B4BB99" w14:textId="77777777" w:rsidR="00CA3519" w:rsidRDefault="00CA3519" w:rsidP="00CA3519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This section is also left as ‘white space’.</w:t>
                                  </w:r>
                                </w:p>
                                <w:p w14:paraId="5C8DA93B" w14:textId="77777777" w:rsidR="00CA3519" w:rsidRPr="00887FA5" w:rsidRDefault="00CA3519" w:rsidP="00CA3519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87FA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This template would be beneficial for students who adopt a</w:t>
                                  </w:r>
                                  <w:r w:rsidRPr="00887FA5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87FA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reporter</w:t>
                                  </w:r>
                                  <w:r w:rsidRPr="00887FA5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87FA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approach to</w:t>
                                  </w:r>
                                  <w:r w:rsidRPr="00887FA5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87FA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learning – if a reporter is tasked with writing an article for a newspaper, they may interview one or two people on the specific subject. The reporter then uses other sources to make the article more comprehensive.</w:t>
                                  </w:r>
                                </w:p>
                                <w:p w14:paraId="41A235AB" w14:textId="77777777" w:rsidR="00CA3519" w:rsidRPr="00887FA5" w:rsidRDefault="00CA3519" w:rsidP="00CA3519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87FA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The ‘white space’ boxes can further develop ideas and information given at the time. This may include specific dates of importance, opposing opinions on the subject and/or different people wh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o are known in the subject area and/or questions arising from the subject. </w:t>
                                  </w:r>
                                </w:p>
                                <w:p w14:paraId="06F1B6EB" w14:textId="77777777" w:rsidR="00CA3519" w:rsidRPr="00887FA5" w:rsidRDefault="00CA3519" w:rsidP="00CA3519">
                                  <w:pPr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887FA5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This area can also be used to pose questions which encourages deeper thinking and enhances your critical thinking skills.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87FA5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>The notes can be enhanced by providing a summary sheet at the end of each set of notes.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7AB61" id="_x0000_s1027" type="#_x0000_t202" style="position:absolute;margin-left:0;margin-top:0;width:384.9pt;height:168.4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">
                      <v:textbox>
                        <w:txbxContent>
                          <w:p w:rsidR="00CA3519" w:rsidRDefault="00CA3519" w:rsidP="00CA351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This section is also left as ‘white space’.</w:t>
                            </w:r>
                            <w:bookmarkStart w:id="1" w:name="_GoBack"/>
                            <w:bookmarkEnd w:id="1"/>
                          </w:p>
                          <w:p w:rsidR="00CA3519" w:rsidRPr="00887FA5" w:rsidRDefault="00CA3519" w:rsidP="00CA351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87FA5">
                              <w:rPr>
                                <w:i/>
                                <w:sz w:val="18"/>
                                <w:szCs w:val="18"/>
                              </w:rPr>
                              <w:t>This template would be beneficial for students who adopt a</w:t>
                            </w:r>
                            <w:r w:rsidRPr="00887FA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7FA5">
                              <w:rPr>
                                <w:i/>
                                <w:sz w:val="18"/>
                                <w:szCs w:val="18"/>
                              </w:rPr>
                              <w:t>reporter</w:t>
                            </w:r>
                            <w:r w:rsidRPr="00887FA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7FA5">
                              <w:rPr>
                                <w:i/>
                                <w:sz w:val="18"/>
                                <w:szCs w:val="18"/>
                              </w:rPr>
                              <w:t>approach to</w:t>
                            </w:r>
                            <w:r w:rsidRPr="00887FA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7FA5">
                              <w:rPr>
                                <w:i/>
                                <w:sz w:val="18"/>
                                <w:szCs w:val="18"/>
                              </w:rPr>
                              <w:t>learning – if a reporter is tasked with writing an article for a newspaper, they may interview one or two people on the specific subject. The reporter then uses other sources to make the article more comprehensive.</w:t>
                            </w:r>
                          </w:p>
                          <w:p w:rsidR="00CA3519" w:rsidRPr="00887FA5" w:rsidRDefault="00CA3519" w:rsidP="00CA3519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87FA5">
                              <w:rPr>
                                <w:i/>
                                <w:sz w:val="18"/>
                                <w:szCs w:val="18"/>
                              </w:rPr>
                              <w:t>The ‘white space’ boxes can further develop ideas and information given at the time. This may include specific dates of importance, opposing opinions on the subject and/or different people wh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o are known in the subject area and/or questions arising from the subject. </w:t>
                            </w:r>
                          </w:p>
                          <w:p w:rsidR="00CA3519" w:rsidRPr="00887FA5" w:rsidRDefault="00CA3519" w:rsidP="00CA3519">
                            <w:pP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887FA5">
                              <w:rPr>
                                <w:i/>
                                <w:sz w:val="18"/>
                                <w:szCs w:val="18"/>
                              </w:rPr>
                              <w:t>This area can also be used to pose questions which encourages deeper thinking and enhances your critical thinking skills.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87FA5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The notes can be enhanced by providing a summary sheet at the end of each set of notes.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A71D3D5" w14:textId="77777777" w:rsidR="00CA351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3BD85A16" w14:textId="77777777" w:rsidR="00CA351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7604D14F" w14:textId="77777777" w:rsidR="00CA351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31DEC34E" w14:textId="77777777" w:rsidR="00CA351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49F747B3" w14:textId="77777777" w:rsidR="00CA351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2E8678FE" w14:textId="77777777" w:rsidR="00CA351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77DC6F61" w14:textId="77777777" w:rsidR="00CA3519" w:rsidRPr="004E4B6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  <w:p w14:paraId="5EA9C489" w14:textId="77777777" w:rsidR="00CA3519" w:rsidRPr="004E4B6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  <w:p w14:paraId="31E5B5FB" w14:textId="77777777" w:rsidR="00CA3519" w:rsidRPr="004E4B69" w:rsidRDefault="00CA3519" w:rsidP="00CA351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</w:p>
        </w:tc>
      </w:tr>
    </w:tbl>
    <w:p w14:paraId="44C1E120" w14:textId="77777777" w:rsidR="00CA3519" w:rsidRDefault="00CA3519" w:rsidP="00CA3519"/>
    <w:p w14:paraId="5CE65F3E" w14:textId="77777777" w:rsidR="002F7AFC" w:rsidRDefault="002F7AFC"/>
    <w:sectPr w:rsidR="002F7A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CB9FE" w14:textId="77777777" w:rsidR="00FE0D4C" w:rsidRDefault="00FE0D4C" w:rsidP="00CA3519">
      <w:pPr>
        <w:spacing w:after="0" w:line="240" w:lineRule="auto"/>
      </w:pPr>
      <w:r>
        <w:separator/>
      </w:r>
    </w:p>
  </w:endnote>
  <w:endnote w:type="continuationSeparator" w:id="0">
    <w:p w14:paraId="46577291" w14:textId="77777777" w:rsidR="00FE0D4C" w:rsidRDefault="00FE0D4C" w:rsidP="00C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3E82F" w14:textId="77777777" w:rsidR="00FE0D4C" w:rsidRDefault="00FE0D4C" w:rsidP="00CA3519">
      <w:pPr>
        <w:spacing w:after="0" w:line="240" w:lineRule="auto"/>
      </w:pPr>
      <w:r>
        <w:separator/>
      </w:r>
    </w:p>
  </w:footnote>
  <w:footnote w:type="continuationSeparator" w:id="0">
    <w:p w14:paraId="5C648173" w14:textId="77777777" w:rsidR="00FE0D4C" w:rsidRDefault="00FE0D4C" w:rsidP="00CA3519">
      <w:pPr>
        <w:spacing w:after="0" w:line="240" w:lineRule="auto"/>
      </w:pPr>
      <w:r>
        <w:continuationSeparator/>
      </w:r>
    </w:p>
  </w:footnote>
  <w:footnote w:id="1">
    <w:p w14:paraId="1310C25D" w14:textId="77777777" w:rsidR="00CA3519" w:rsidRDefault="00CA3519" w:rsidP="00CA3519">
      <w:pPr>
        <w:spacing w:line="270" w:lineRule="atLeast"/>
      </w:pPr>
      <w:r>
        <w:rPr>
          <w:rStyle w:val="FootnoteReference"/>
        </w:rPr>
        <w:footnoteRef/>
      </w:r>
      <w:r>
        <w:t xml:space="preserve"> NOTE – Notetaking Opti</w:t>
      </w:r>
      <w:r w:rsidR="00E51F87">
        <w:t>mising Thorley Effectiveness (</w:t>
      </w:r>
      <w:r>
        <w:t>notetakers</w:t>
      </w:r>
      <w:r w:rsidR="00E51F87">
        <w:t>)</w:t>
      </w:r>
      <w:r>
        <w:t xml:space="preserve"> 2013.</w:t>
      </w:r>
      <w:r w:rsidRPr="0005025C">
        <w:rPr>
          <w:rFonts w:ascii="Helvetica" w:eastAsia="Times New Roman" w:hAnsi="Helvetica" w:cs="Helvetica"/>
          <w:noProof/>
          <w:color w:val="000000"/>
          <w:sz w:val="20"/>
          <w:szCs w:val="20"/>
          <w:lang w:eastAsia="en-GB"/>
        </w:rPr>
        <w:t xml:space="preserve"> </w:t>
      </w:r>
      <w:r w:rsidRPr="0005025C">
        <w:rPr>
          <w:rFonts w:ascii="Helvetica" w:eastAsia="Times New Roman" w:hAnsi="Helvetica" w:cs="Helvetica"/>
          <w:noProof/>
          <w:color w:val="000000"/>
          <w:sz w:val="20"/>
          <w:szCs w:val="20"/>
          <w:lang w:eastAsia="en-GB"/>
        </w:rPr>
        <w:drawing>
          <wp:inline distT="0" distB="0" distL="0" distR="0" wp14:anchorId="7DFF1D82" wp14:editId="3F1BFB23">
            <wp:extent cx="842645" cy="294005"/>
            <wp:effectExtent l="0" t="0" r="0" b="0"/>
            <wp:docPr id="1" name="Picture 1" descr="http://i.creativecommons.org/l/by-nc-nd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creativecommons.org/l/by-nc-nd/3.0/88x31.pn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19"/>
    <w:rsid w:val="002937BE"/>
    <w:rsid w:val="002F7AFC"/>
    <w:rsid w:val="00361B1D"/>
    <w:rsid w:val="007F78D8"/>
    <w:rsid w:val="00CA3519"/>
    <w:rsid w:val="00CC695C"/>
    <w:rsid w:val="00E51F87"/>
    <w:rsid w:val="00F55C16"/>
    <w:rsid w:val="00FE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949D"/>
  <w15:docId w15:val="{89A8030E-699D-4DD3-BA49-13E77043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CA35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CA351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5340-308F-4EE2-BDD3-9BAB0C260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Greenwich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Thorley</dc:creator>
  <cp:lastModifiedBy>STEPHEN THORLEY</cp:lastModifiedBy>
  <cp:revision>2</cp:revision>
  <dcterms:created xsi:type="dcterms:W3CDTF">2020-04-14T10:59:00Z</dcterms:created>
  <dcterms:modified xsi:type="dcterms:W3CDTF">2020-04-14T10:59:00Z</dcterms:modified>
</cp:coreProperties>
</file>