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A481" w14:textId="0127EC69" w:rsidR="001D05BC" w:rsidRPr="00596BD0" w:rsidRDefault="001D05BC" w:rsidP="001D05B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BD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7605EA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"C:\\var\\folders\\7_\\592v40d512l3fs6ctc0nrhbw0000gp\\T\\com.microsoft.Word\\WebArchiveCopyPasteTempFiles\\page1image424" \* MERGEFORMAT </w:instrText>
      </w:r>
      <w:r w:rsidRPr="00596BD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596BD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8291F8A" wp14:editId="5CABE1D3">
            <wp:extent cx="2200275" cy="542925"/>
            <wp:effectExtent l="0" t="0" r="0" b="3175"/>
            <wp:docPr id="23" name="Picture 23" descr="page1image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BD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0E15BB36" w14:textId="1CB19C8E" w:rsidR="001D05BC" w:rsidRDefault="001D05BC" w:rsidP="001D05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BD0">
        <w:rPr>
          <w:rFonts w:eastAsia="Times New Roman"/>
          <w:b/>
          <w:bCs/>
          <w:sz w:val="28"/>
          <w:szCs w:val="28"/>
          <w:lang w:eastAsia="en-US"/>
        </w:rPr>
        <w:t xml:space="preserve">Information on Postgraduate Research </w:t>
      </w:r>
      <w:r w:rsidR="00F62015">
        <w:rPr>
          <w:rFonts w:eastAsia="Times New Roman"/>
          <w:b/>
          <w:bCs/>
          <w:sz w:val="28"/>
          <w:szCs w:val="28"/>
          <w:lang w:eastAsia="en-US"/>
        </w:rPr>
        <w:t>Studentship</w:t>
      </w:r>
      <w:r w:rsidRPr="00596BD0">
        <w:rPr>
          <w:rFonts w:eastAsia="Times New Roman"/>
          <w:b/>
          <w:bCs/>
          <w:sz w:val="28"/>
          <w:szCs w:val="28"/>
          <w:lang w:eastAsia="en-US"/>
        </w:rPr>
        <w:t xml:space="preserve">: </w:t>
      </w:r>
    </w:p>
    <w:p w14:paraId="72BBD1FE" w14:textId="77777777" w:rsidR="001D05BC" w:rsidRPr="00596BD0" w:rsidRDefault="001D05BC" w:rsidP="001D05B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</w:tblGrid>
      <w:tr w:rsidR="001D05BC" w:rsidRPr="00596BD0" w14:paraId="3D4354EA" w14:textId="77777777" w:rsidTr="00C17132">
        <w:tc>
          <w:tcPr>
            <w:tcW w:w="891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73F323" w14:textId="355AF24A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Faculty: </w:t>
            </w:r>
            <w:r w:rsidRPr="00596BD0">
              <w:rPr>
                <w:rFonts w:eastAsia="Times New Roman"/>
                <w:lang w:eastAsia="en-US"/>
              </w:rPr>
              <w:t xml:space="preserve">Education, Health and Human Sciences </w:t>
            </w:r>
            <w:r w:rsidR="00813D9D">
              <w:rPr>
                <w:rFonts w:eastAsia="Times New Roman"/>
                <w:lang w:eastAsia="en-US"/>
              </w:rPr>
              <w:t xml:space="preserve">and Institute </w:t>
            </w:r>
            <w:r w:rsidR="003B4114">
              <w:rPr>
                <w:rFonts w:eastAsia="Times New Roman"/>
                <w:lang w:eastAsia="en-US"/>
              </w:rPr>
              <w:t>for</w:t>
            </w:r>
            <w:r w:rsidR="00813D9D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813D9D">
              <w:rPr>
                <w:rFonts w:eastAsia="Times New Roman"/>
                <w:lang w:eastAsia="en-US"/>
              </w:rPr>
              <w:t>Lifecourse</w:t>
            </w:r>
            <w:proofErr w:type="spellEnd"/>
            <w:r w:rsidR="00813D9D">
              <w:rPr>
                <w:rFonts w:eastAsia="Times New Roman"/>
                <w:lang w:eastAsia="en-US"/>
              </w:rPr>
              <w:t xml:space="preserve"> Development</w:t>
            </w:r>
          </w:p>
        </w:tc>
      </w:tr>
      <w:tr w:rsidR="001D05BC" w:rsidRPr="00D44791" w14:paraId="1329ACE5" w14:textId="77777777" w:rsidTr="00D44791">
        <w:trPr>
          <w:trHeight w:val="310"/>
        </w:trPr>
        <w:tc>
          <w:tcPr>
            <w:tcW w:w="8916" w:type="dxa"/>
            <w:tcBorders>
              <w:top w:val="single" w:sz="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D3C68A" w14:textId="668C4F53" w:rsidR="001D05BC" w:rsidRPr="00D44791" w:rsidRDefault="001D05BC" w:rsidP="00B64DD8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it-IT" w:eastAsia="en-US"/>
              </w:rPr>
            </w:pPr>
            <w:r w:rsidRPr="00D44791">
              <w:rPr>
                <w:rFonts w:eastAsia="Times New Roman"/>
                <w:b/>
                <w:bCs/>
                <w:lang w:val="it-IT" w:eastAsia="en-US"/>
              </w:rPr>
              <w:t xml:space="preserve">Lead Supervisor: </w:t>
            </w:r>
            <w:r w:rsidR="00D44791" w:rsidRPr="00D44791">
              <w:rPr>
                <w:rFonts w:eastAsia="Times New Roman"/>
                <w:b/>
                <w:bCs/>
                <w:lang w:val="it-IT" w:eastAsia="en-US"/>
              </w:rPr>
              <w:t xml:space="preserve">Prof Fernando </w:t>
            </w:r>
            <w:proofErr w:type="spellStart"/>
            <w:r w:rsidR="00D44791" w:rsidRPr="00D44791">
              <w:rPr>
                <w:rFonts w:eastAsia="Times New Roman"/>
                <w:b/>
                <w:bCs/>
                <w:lang w:val="it-IT" w:eastAsia="en-US"/>
              </w:rPr>
              <w:t>Naclerio</w:t>
            </w:r>
            <w:proofErr w:type="spellEnd"/>
          </w:p>
          <w:p w14:paraId="5B1D6E9F" w14:textId="790DA730" w:rsidR="006D52B5" w:rsidRPr="00D44791" w:rsidRDefault="006D52B5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</w:p>
        </w:tc>
      </w:tr>
      <w:tr w:rsidR="001D05BC" w:rsidRPr="00596BD0" w14:paraId="1B4FFD3C" w14:textId="77777777" w:rsidTr="00C17132">
        <w:tc>
          <w:tcPr>
            <w:tcW w:w="8916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9393EBC" w14:textId="27A6F8BF" w:rsidR="006D52B5" w:rsidRPr="00D44791" w:rsidRDefault="001D05BC" w:rsidP="005F08CD">
            <w:pPr>
              <w:rPr>
                <w:rFonts w:eastAsia="Times New Roman"/>
                <w:b/>
                <w:bCs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Project Title: </w:t>
            </w:r>
            <w:r w:rsidR="00D44791" w:rsidRPr="00D44791">
              <w:rPr>
                <w:rFonts w:eastAsia="Calibri" w:cs="Times New Roman"/>
                <w:color w:val="000000" w:themeColor="text1"/>
              </w:rPr>
              <w:t>Using different methodologies to maximise strength training outcomes in athletes and general population: Integration of the load-velocity profile and perceptual response</w:t>
            </w:r>
          </w:p>
          <w:p w14:paraId="40DA8C95" w14:textId="23EC3EFD" w:rsidR="006D52B5" w:rsidRPr="00596BD0" w:rsidRDefault="006D52B5" w:rsidP="005F08CD"/>
        </w:tc>
      </w:tr>
    </w:tbl>
    <w:p w14:paraId="3B45FC39" w14:textId="77777777" w:rsidR="0059375A" w:rsidRDefault="0059375A" w:rsidP="0059375A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US"/>
        </w:rPr>
      </w:pPr>
    </w:p>
    <w:p w14:paraId="4BBEF589" w14:textId="3EE0B412" w:rsidR="0059375A" w:rsidRPr="00686E84" w:rsidRDefault="006D52B5" w:rsidP="0059375A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/>
          <w:b/>
          <w:bCs/>
          <w:lang w:eastAsia="en-US"/>
        </w:rPr>
        <w:t>About the Project:</w:t>
      </w:r>
      <w:r w:rsidR="0059375A">
        <w:rPr>
          <w:rFonts w:eastAsia="Times New Roman"/>
          <w:b/>
          <w:bCs/>
          <w:lang w:eastAsia="en-US"/>
        </w:rPr>
        <w:t xml:space="preserve"> </w:t>
      </w:r>
      <w:r w:rsidR="0059375A" w:rsidRPr="00686E84">
        <w:rPr>
          <w:rFonts w:cstheme="minorHAnsi"/>
          <w:color w:val="000000"/>
          <w:sz w:val="24"/>
          <w:szCs w:val="24"/>
        </w:rPr>
        <w:t xml:space="preserve">Strength training programmes have been traditionally designed using a two-part method: (1) undertaking a dynamic maximal strength test [e.g., 1 repetition maximum (1RM)] and then designing submaximal relative loads based upon the initial 1RM (e.g., 85% of 1RM for strength or 60% 1RM for muscle endurance) or (2) use the criterion of repetition maximum (RM) targets (e.g., 5RM for strength, or 15RM for muscular endurance). </w:t>
      </w:r>
      <w:r w:rsidR="0059375A">
        <w:rPr>
          <w:rFonts w:cstheme="minorHAnsi"/>
          <w:color w:val="000000"/>
          <w:sz w:val="24"/>
          <w:szCs w:val="24"/>
        </w:rPr>
        <w:t>A</w:t>
      </w:r>
      <w:r w:rsidR="0059375A" w:rsidRPr="00686E84">
        <w:rPr>
          <w:rFonts w:cstheme="minorHAnsi"/>
          <w:color w:val="000000"/>
          <w:sz w:val="24"/>
          <w:szCs w:val="24"/>
        </w:rPr>
        <w:t>lternative methodologies based on subjective methods of autoregulation (e.g., repetitions in reserv</w:t>
      </w:r>
      <w:r w:rsidR="0059375A">
        <w:rPr>
          <w:rFonts w:cstheme="minorHAnsi"/>
          <w:color w:val="000000"/>
          <w:sz w:val="24"/>
          <w:szCs w:val="24"/>
        </w:rPr>
        <w:t>e</w:t>
      </w:r>
      <w:r w:rsidR="0059375A" w:rsidRPr="00686E84">
        <w:rPr>
          <w:rFonts w:cstheme="minorHAnsi"/>
          <w:color w:val="000000"/>
          <w:sz w:val="24"/>
          <w:szCs w:val="24"/>
        </w:rPr>
        <w:t>, Ratings of Perceived Exertion</w:t>
      </w:r>
      <w:r w:rsidR="0059375A">
        <w:rPr>
          <w:rFonts w:cstheme="minorHAnsi"/>
          <w:color w:val="000000"/>
          <w:sz w:val="24"/>
          <w:szCs w:val="24"/>
        </w:rPr>
        <w:t>,</w:t>
      </w:r>
      <w:r w:rsidR="0059375A" w:rsidRPr="00686E84">
        <w:rPr>
          <w:rFonts w:cstheme="minorHAnsi"/>
          <w:color w:val="000000"/>
          <w:sz w:val="24"/>
          <w:szCs w:val="24"/>
        </w:rPr>
        <w:t xml:space="preserve"> or by the measurement of movement velocity </w:t>
      </w:r>
      <w:r w:rsidR="0059375A">
        <w:rPr>
          <w:rFonts w:cstheme="minorHAnsi"/>
          <w:color w:val="000000"/>
          <w:sz w:val="24"/>
          <w:szCs w:val="24"/>
        </w:rPr>
        <w:t xml:space="preserve">are </w:t>
      </w:r>
      <w:r w:rsidR="0059375A" w:rsidRPr="00686E84">
        <w:rPr>
          <w:rFonts w:cstheme="minorHAnsi"/>
          <w:color w:val="000000"/>
          <w:sz w:val="24"/>
          <w:szCs w:val="24"/>
        </w:rPr>
        <w:t>innovative individualised approach</w:t>
      </w:r>
      <w:r w:rsidR="0059375A">
        <w:rPr>
          <w:rFonts w:cstheme="minorHAnsi"/>
          <w:color w:val="000000"/>
          <w:sz w:val="24"/>
          <w:szCs w:val="24"/>
        </w:rPr>
        <w:t>es</w:t>
      </w:r>
      <w:r w:rsidR="0059375A" w:rsidRPr="00686E84">
        <w:rPr>
          <w:rFonts w:cstheme="minorHAnsi"/>
          <w:color w:val="000000"/>
          <w:sz w:val="24"/>
          <w:szCs w:val="24"/>
        </w:rPr>
        <w:t xml:space="preserve"> to design and control strength training programmes. </w:t>
      </w:r>
    </w:p>
    <w:p w14:paraId="77DE5E1C" w14:textId="3233949A" w:rsidR="0059375A" w:rsidRPr="00686E84" w:rsidRDefault="0059375A" w:rsidP="0059375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6E84">
        <w:rPr>
          <w:rFonts w:cstheme="minorHAnsi"/>
          <w:color w:val="000000" w:themeColor="text1"/>
          <w:sz w:val="24"/>
          <w:szCs w:val="24"/>
          <w:lang w:val="en-US"/>
        </w:rPr>
        <w:t xml:space="preserve">The velocity-based method establishes thresholds considering the gradual decrease in the exercise velocity occurring as the exercise sets progress over the workout. Therefore, maintaining the </w:t>
      </w:r>
      <w:r w:rsidR="00110C00">
        <w:rPr>
          <w:rFonts w:cstheme="minorHAnsi"/>
          <w:color w:val="000000" w:themeColor="text1"/>
          <w:sz w:val="24"/>
          <w:szCs w:val="24"/>
          <w:lang w:val="en-US"/>
        </w:rPr>
        <w:t>targeted velocity range</w:t>
      </w:r>
      <w:r w:rsidRPr="00686E84">
        <w:rPr>
          <w:rFonts w:cstheme="minorHAnsi"/>
          <w:color w:val="000000" w:themeColor="text1"/>
          <w:sz w:val="24"/>
          <w:szCs w:val="24"/>
          <w:lang w:val="en-US"/>
        </w:rPr>
        <w:t xml:space="preserve"> while exercising with a given load is a meaningful factor impacting training outcomes. </w:t>
      </w:r>
      <w:r w:rsidR="00110C00" w:rsidRPr="00110C00">
        <w:rPr>
          <w:rFonts w:cstheme="minorHAnsi"/>
          <w:color w:val="000000" w:themeColor="text1"/>
          <w:sz w:val="24"/>
          <w:szCs w:val="24"/>
          <w:lang w:val="en-US"/>
        </w:rPr>
        <w:t>Similarly, the use of the perceptual response to estimate loading zones and monitor changes in movement velocity has been also proposed as a useful valid measure of exercise intensity and physiological exertion during resistance exercises. Indeed, previous studies conducted in our laboratory demonstrated the suitability of the OMNI-RES 0-10 perceptual scale to differentiate loading zones and identify changes in the movement velocity in upper- and lower-body resistance exercises</w:t>
      </w:r>
      <w:r w:rsidRPr="00686E84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66E1341C" w14:textId="77777777" w:rsidR="00110C00" w:rsidRDefault="00110C00" w:rsidP="00243326">
      <w:pPr>
        <w:jc w:val="both"/>
        <w:rPr>
          <w:rFonts w:eastAsia="Times New Roman"/>
          <w:b/>
          <w:bCs/>
          <w:lang w:eastAsia="en-US"/>
        </w:rPr>
      </w:pPr>
    </w:p>
    <w:p w14:paraId="58F30612" w14:textId="5E2259F0" w:rsidR="00243326" w:rsidRPr="00243326" w:rsidRDefault="006D52B5" w:rsidP="0024332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lang w:eastAsia="en-US"/>
        </w:rPr>
        <w:t>Aim</w:t>
      </w:r>
      <w:r w:rsidR="00243326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>:</w:t>
      </w:r>
      <w:r w:rsidR="00243326" w:rsidRPr="00686E84">
        <w:rPr>
          <w:rFonts w:cstheme="minorHAnsi"/>
          <w:color w:val="000000" w:themeColor="text1"/>
          <w:sz w:val="24"/>
          <w:szCs w:val="24"/>
        </w:rPr>
        <w:t xml:space="preserve"> (I)</w:t>
      </w:r>
      <w:r w:rsidR="00243326" w:rsidRPr="00686E84">
        <w:rPr>
          <w:rFonts w:cstheme="minorHAnsi"/>
        </w:rPr>
        <w:t xml:space="preserve"> </w:t>
      </w:r>
      <w:r w:rsidR="00243326" w:rsidRPr="00686E84">
        <w:rPr>
          <w:rFonts w:cstheme="minorHAnsi"/>
          <w:color w:val="000000" w:themeColor="text1"/>
          <w:sz w:val="24"/>
          <w:szCs w:val="24"/>
        </w:rPr>
        <w:t xml:space="preserve">To explore the best </w:t>
      </w:r>
      <w:r w:rsidR="00243326">
        <w:rPr>
          <w:rFonts w:cstheme="minorHAnsi"/>
          <w:color w:val="000000" w:themeColor="text1"/>
          <w:sz w:val="24"/>
          <w:szCs w:val="24"/>
        </w:rPr>
        <w:t>methodological approach</w:t>
      </w:r>
      <w:r w:rsidR="00243326" w:rsidRPr="00686E84">
        <w:rPr>
          <w:rFonts w:cstheme="minorHAnsi"/>
          <w:color w:val="000000" w:themeColor="text1"/>
          <w:sz w:val="24"/>
          <w:szCs w:val="24"/>
        </w:rPr>
        <w:t xml:space="preserve"> to design and control resistance training programmes for improving functional performance and muscle hypertrophy in physically active </w:t>
      </w:r>
      <w:r w:rsidR="00243326">
        <w:rPr>
          <w:rFonts w:cstheme="minorHAnsi"/>
          <w:color w:val="000000" w:themeColor="text1"/>
          <w:sz w:val="24"/>
          <w:szCs w:val="24"/>
        </w:rPr>
        <w:t>individuals</w:t>
      </w:r>
      <w:r w:rsidR="00243326" w:rsidRPr="00686E84">
        <w:rPr>
          <w:rFonts w:cstheme="minorHAnsi"/>
          <w:color w:val="000000" w:themeColor="text1"/>
          <w:sz w:val="24"/>
          <w:szCs w:val="24"/>
        </w:rPr>
        <w:t>. (II) To compare the effectiveness of the following methods to promote athletic performance over medium (4 to 6 weeks) and long-term (&gt;6 to 16 weeks) interventions</w:t>
      </w:r>
      <w:r w:rsidR="00243326">
        <w:rPr>
          <w:rFonts w:cstheme="minorHAnsi"/>
          <w:color w:val="000000" w:themeColor="text1"/>
          <w:sz w:val="24"/>
          <w:szCs w:val="24"/>
        </w:rPr>
        <w:t>, (</w:t>
      </w:r>
      <w:proofErr w:type="spellStart"/>
      <w:r w:rsidR="00243326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243326">
        <w:rPr>
          <w:rFonts w:cstheme="minorHAnsi"/>
          <w:color w:val="000000" w:themeColor="text1"/>
          <w:sz w:val="24"/>
          <w:szCs w:val="24"/>
        </w:rPr>
        <w:t xml:space="preserve">) </w:t>
      </w:r>
      <w:r w:rsidR="00243326" w:rsidRPr="00243326">
        <w:rPr>
          <w:rFonts w:cstheme="minorHAnsi"/>
          <w:color w:val="000000" w:themeColor="text1"/>
          <w:sz w:val="24"/>
          <w:szCs w:val="24"/>
        </w:rPr>
        <w:t>Relative load estimation (%1RM)</w:t>
      </w:r>
      <w:r w:rsidR="00243326">
        <w:rPr>
          <w:rFonts w:cstheme="minorHAnsi"/>
          <w:color w:val="000000" w:themeColor="text1"/>
          <w:sz w:val="24"/>
          <w:szCs w:val="24"/>
        </w:rPr>
        <w:t>;</w:t>
      </w:r>
      <w:r w:rsidR="00243326" w:rsidRPr="00243326">
        <w:rPr>
          <w:rFonts w:cstheme="minorHAnsi"/>
          <w:color w:val="000000" w:themeColor="text1"/>
          <w:sz w:val="24"/>
          <w:szCs w:val="24"/>
        </w:rPr>
        <w:t xml:space="preserve"> </w:t>
      </w:r>
      <w:r w:rsidR="00243326">
        <w:rPr>
          <w:rFonts w:cstheme="minorHAnsi"/>
          <w:color w:val="000000" w:themeColor="text1"/>
          <w:sz w:val="24"/>
          <w:szCs w:val="24"/>
        </w:rPr>
        <w:t xml:space="preserve">(ii) </w:t>
      </w:r>
      <w:r w:rsidR="00243326" w:rsidRPr="00243326">
        <w:rPr>
          <w:rFonts w:cstheme="minorHAnsi"/>
          <w:color w:val="000000" w:themeColor="text1"/>
          <w:sz w:val="24"/>
          <w:szCs w:val="24"/>
        </w:rPr>
        <w:t xml:space="preserve">Load-repetition maximum </w:t>
      </w:r>
      <w:proofErr w:type="gramStart"/>
      <w:r w:rsidR="00243326" w:rsidRPr="00243326">
        <w:rPr>
          <w:rFonts w:cstheme="minorHAnsi"/>
          <w:color w:val="000000" w:themeColor="text1"/>
          <w:sz w:val="24"/>
          <w:szCs w:val="24"/>
        </w:rPr>
        <w:t>target</w:t>
      </w:r>
      <w:r w:rsidR="00243326">
        <w:rPr>
          <w:rFonts w:cstheme="minorHAnsi"/>
          <w:color w:val="000000" w:themeColor="text1"/>
          <w:sz w:val="24"/>
          <w:szCs w:val="24"/>
        </w:rPr>
        <w:t>;</w:t>
      </w:r>
      <w:r w:rsidR="00243326" w:rsidRPr="00243326">
        <w:rPr>
          <w:rFonts w:cstheme="minorHAnsi"/>
          <w:color w:val="000000" w:themeColor="text1"/>
          <w:sz w:val="24"/>
          <w:szCs w:val="24"/>
        </w:rPr>
        <w:t xml:space="preserve"> </w:t>
      </w:r>
      <w:r w:rsidR="00243326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gramEnd"/>
      <w:r w:rsidR="00243326">
        <w:rPr>
          <w:rFonts w:cstheme="minorHAnsi"/>
          <w:color w:val="000000" w:themeColor="text1"/>
          <w:sz w:val="24"/>
          <w:szCs w:val="24"/>
        </w:rPr>
        <w:t xml:space="preserve">         (iii) </w:t>
      </w:r>
      <w:r w:rsidR="00243326" w:rsidRPr="00243326">
        <w:rPr>
          <w:rFonts w:cstheme="minorHAnsi"/>
          <w:color w:val="000000" w:themeColor="text1"/>
          <w:sz w:val="24"/>
          <w:szCs w:val="24"/>
        </w:rPr>
        <w:t>Velocity based training</w:t>
      </w:r>
      <w:r w:rsidR="00243326">
        <w:rPr>
          <w:rFonts w:cstheme="minorHAnsi"/>
          <w:color w:val="000000" w:themeColor="text1"/>
          <w:sz w:val="24"/>
          <w:szCs w:val="24"/>
        </w:rPr>
        <w:t>;</w:t>
      </w:r>
      <w:r w:rsidR="00243326" w:rsidRPr="00243326">
        <w:rPr>
          <w:rFonts w:cstheme="minorHAnsi"/>
          <w:color w:val="000000" w:themeColor="text1"/>
          <w:sz w:val="24"/>
          <w:szCs w:val="24"/>
        </w:rPr>
        <w:t xml:space="preserve"> </w:t>
      </w:r>
      <w:r w:rsidR="00243326">
        <w:rPr>
          <w:rFonts w:cstheme="minorHAnsi"/>
          <w:color w:val="000000" w:themeColor="text1"/>
          <w:sz w:val="24"/>
          <w:szCs w:val="24"/>
        </w:rPr>
        <w:t xml:space="preserve">(iv) </w:t>
      </w:r>
      <w:r w:rsidR="00243326" w:rsidRPr="00243326">
        <w:rPr>
          <w:rFonts w:cstheme="minorHAnsi"/>
          <w:color w:val="000000" w:themeColor="text1"/>
          <w:sz w:val="24"/>
          <w:szCs w:val="24"/>
        </w:rPr>
        <w:t>Perceptual response-based training</w:t>
      </w:r>
    </w:p>
    <w:p w14:paraId="5DAD2BAE" w14:textId="77777777" w:rsidR="00F62015" w:rsidRPr="00D44791" w:rsidRDefault="00F62015" w:rsidP="009D2B8D">
      <w:pPr>
        <w:tabs>
          <w:tab w:val="left" w:pos="0"/>
        </w:tabs>
        <w:jc w:val="both"/>
      </w:pPr>
    </w:p>
    <w:p w14:paraId="73ED4AE3" w14:textId="34C79083" w:rsidR="00247602" w:rsidRPr="00D44791" w:rsidRDefault="00247602" w:rsidP="00D44791">
      <w:pPr>
        <w:rPr>
          <w:rFonts w:ascii="Times New Roman" w:eastAsia="Times New Roman" w:hAnsi="Times New Roman" w:cs="Times New Roman"/>
          <w:color w:val="000000" w:themeColor="text1"/>
        </w:rPr>
      </w:pPr>
      <w:r w:rsidRPr="00D44791">
        <w:rPr>
          <w:color w:val="000000" w:themeColor="text1"/>
        </w:rPr>
        <w:t>If you would like to discuss this opportunity and the PhD project before applying, please contac</w:t>
      </w:r>
      <w:r w:rsidR="006D52B5" w:rsidRPr="00D44791">
        <w:rPr>
          <w:color w:val="000000" w:themeColor="text1"/>
        </w:rPr>
        <w:t xml:space="preserve">t </w:t>
      </w:r>
      <w:r w:rsidR="00D44791" w:rsidRPr="00D44791">
        <w:rPr>
          <w:rFonts w:cstheme="minorHAnsi"/>
          <w:color w:val="000000" w:themeColor="text1"/>
        </w:rPr>
        <w:t xml:space="preserve">Professor Fernando </w:t>
      </w:r>
      <w:proofErr w:type="spellStart"/>
      <w:r w:rsidR="00D44791" w:rsidRPr="00D44791">
        <w:rPr>
          <w:rFonts w:cstheme="minorHAnsi"/>
          <w:color w:val="000000" w:themeColor="text1"/>
        </w:rPr>
        <w:t>Naclerio</w:t>
      </w:r>
      <w:proofErr w:type="spellEnd"/>
      <w:r w:rsidR="00D44791" w:rsidRPr="00D44791">
        <w:rPr>
          <w:rFonts w:cstheme="minorHAnsi"/>
          <w:color w:val="000000" w:themeColor="text1"/>
        </w:rPr>
        <w:t xml:space="preserve"> (Professor in Strength and Conditioning and Sports Nutrition) </w:t>
      </w:r>
      <w:hyperlink r:id="rId6" w:history="1">
        <w:r w:rsidR="00D44791" w:rsidRPr="001202D5">
          <w:rPr>
            <w:rStyle w:val="Hyperlink"/>
            <w:rFonts w:cstheme="minorHAnsi"/>
          </w:rPr>
          <w:t>f.j.naclerio@gre.ac.uk</w:t>
        </w:r>
      </w:hyperlink>
      <w:r w:rsidR="00D44791">
        <w:rPr>
          <w:rFonts w:cstheme="minorHAnsi"/>
          <w:color w:val="000000" w:themeColor="text1"/>
        </w:rPr>
        <w:t xml:space="preserve"> </w:t>
      </w:r>
      <w:r w:rsidR="006D52B5" w:rsidRPr="00D44791">
        <w:rPr>
          <w:color w:val="000000" w:themeColor="text1"/>
        </w:rPr>
        <w:t xml:space="preserve">or </w:t>
      </w:r>
      <w:r w:rsidR="00D44791" w:rsidRPr="00D44791">
        <w:rPr>
          <w:color w:val="000000" w:themeColor="text1"/>
        </w:rPr>
        <w:t xml:space="preserve">Dr Marcos </w:t>
      </w:r>
      <w:proofErr w:type="spellStart"/>
      <w:r w:rsidR="00D44791" w:rsidRPr="00D44791">
        <w:rPr>
          <w:color w:val="000000" w:themeColor="text1"/>
        </w:rPr>
        <w:t>Seijo</w:t>
      </w:r>
      <w:proofErr w:type="spellEnd"/>
      <w:r w:rsidR="00D44791" w:rsidRPr="00D44791">
        <w:rPr>
          <w:color w:val="000000" w:themeColor="text1"/>
        </w:rPr>
        <w:t xml:space="preserve"> </w:t>
      </w:r>
      <w:r w:rsidR="006D52B5" w:rsidRPr="00D44791">
        <w:rPr>
          <w:color w:val="000000" w:themeColor="text1"/>
        </w:rPr>
        <w:t>[</w:t>
      </w:r>
      <w:r w:rsidR="00D44791" w:rsidRPr="00D44791">
        <w:rPr>
          <w:rFonts w:eastAsia="Times New Roman"/>
          <w:color w:val="000000" w:themeColor="text1"/>
        </w:rPr>
        <w:t>Senior Lecturer in Exercise Physiology</w:t>
      </w:r>
      <w:r w:rsidR="006D52B5" w:rsidRPr="00D44791">
        <w:rPr>
          <w:color w:val="000000" w:themeColor="text1"/>
        </w:rPr>
        <w:t>]</w:t>
      </w:r>
      <w:r w:rsidR="00D44791">
        <w:rPr>
          <w:color w:val="000000" w:themeColor="text1"/>
        </w:rPr>
        <w:t xml:space="preserve"> </w:t>
      </w:r>
      <w:hyperlink r:id="rId7" w:history="1">
        <w:r w:rsidR="00D44791" w:rsidRPr="001202D5">
          <w:rPr>
            <w:rStyle w:val="Hyperlink"/>
          </w:rPr>
          <w:t>M.Seijo@greenwich.ac.uk</w:t>
        </w:r>
      </w:hyperlink>
      <w:r w:rsidR="00D44791">
        <w:rPr>
          <w:color w:val="000000" w:themeColor="text1"/>
        </w:rPr>
        <w:t xml:space="preserve"> </w:t>
      </w:r>
    </w:p>
    <w:p w14:paraId="1E53301F" w14:textId="6AAA4C03" w:rsidR="001C5E14" w:rsidRPr="001C5E14" w:rsidRDefault="001D05BC" w:rsidP="001D05BC">
      <w:pPr>
        <w:spacing w:before="100" w:beforeAutospacing="1" w:after="100" w:afterAutospacing="1"/>
        <w:rPr>
          <w:rFonts w:eastAsia="Times New Roman"/>
          <w:b/>
          <w:bCs/>
          <w:shd w:val="clear" w:color="auto" w:fill="FFFFFF"/>
          <w:lang w:eastAsia="en-US"/>
        </w:rPr>
      </w:pPr>
      <w:r w:rsidRPr="00596BD0">
        <w:rPr>
          <w:rFonts w:eastAsia="Times New Roman"/>
          <w:b/>
          <w:bCs/>
          <w:shd w:val="clear" w:color="auto" w:fill="FFFFFF"/>
          <w:lang w:eastAsia="en-US"/>
        </w:rPr>
        <w:t>Duration: 3 years</w:t>
      </w:r>
      <w:r w:rsidR="008F03B2">
        <w:rPr>
          <w:rFonts w:eastAsia="Times New Roman"/>
          <w:b/>
          <w:bCs/>
          <w:shd w:val="clear" w:color="auto" w:fill="FFFFFF"/>
          <w:lang w:eastAsia="en-US"/>
        </w:rPr>
        <w:t xml:space="preserve"> </w:t>
      </w:r>
      <w:r w:rsidRPr="00596BD0">
        <w:rPr>
          <w:rFonts w:eastAsia="Times New Roman"/>
          <w:b/>
          <w:bCs/>
          <w:shd w:val="clear" w:color="auto" w:fill="FFFFFF"/>
          <w:lang w:eastAsia="en-US"/>
        </w:rPr>
        <w:t>Full-Time Study</w:t>
      </w:r>
      <w:r w:rsidR="008F03B2">
        <w:rPr>
          <w:rFonts w:eastAsia="Times New Roman"/>
          <w:b/>
          <w:bCs/>
          <w:shd w:val="clear" w:color="auto" w:fill="FFFFFF"/>
          <w:lang w:eastAsia="en-US"/>
        </w:rPr>
        <w:t xml:space="preserve"> or 6 years Part-Time Study</w:t>
      </w:r>
      <w:r w:rsidR="001C5E14">
        <w:rPr>
          <w:rFonts w:eastAsia="Times New Roman"/>
          <w:b/>
          <w:bCs/>
          <w:shd w:val="clear" w:color="auto" w:fill="FFFFFF"/>
          <w:lang w:eastAsia="en-US"/>
        </w:rPr>
        <w:t>. Type: Self-Funded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935"/>
      </w:tblGrid>
      <w:tr w:rsidR="001D05BC" w:rsidRPr="00596BD0" w14:paraId="430D1D2B" w14:textId="77777777" w:rsidTr="00B64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8773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Person Specification of Essential (E) or Desirable (D) requirements: </w:t>
            </w:r>
          </w:p>
        </w:tc>
      </w:tr>
      <w:tr w:rsidR="001D05BC" w:rsidRPr="00596BD0" w14:paraId="196DE55D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E504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>Criteria: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C7F5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E or D </w:t>
            </w:r>
          </w:p>
        </w:tc>
      </w:tr>
      <w:tr w:rsidR="001D05BC" w:rsidRPr="00596BD0" w14:paraId="5B7B2995" w14:textId="77777777" w:rsidTr="00B64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CEB8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lastRenderedPageBreak/>
              <w:t xml:space="preserve">Education and Training: </w:t>
            </w:r>
          </w:p>
        </w:tc>
      </w:tr>
      <w:tr w:rsidR="001D05BC" w:rsidRPr="00596BD0" w14:paraId="50B053F4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1093" w14:textId="01024579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SymbolMT" w:eastAsia="Times New Roman" w:hAnsi="SymbolMT" w:cs="Times New Roman"/>
                <w:lang w:eastAsia="en-US"/>
              </w:rPr>
              <w:t xml:space="preserve">• </w:t>
            </w:r>
            <w:r w:rsidRPr="00596BD0">
              <w:rPr>
                <w:rFonts w:eastAsia="Times New Roman"/>
                <w:lang w:eastAsia="en-US"/>
              </w:rPr>
              <w:t>1</w:t>
            </w:r>
            <w:proofErr w:type="spellStart"/>
            <w:r w:rsidRPr="00596BD0">
              <w:rPr>
                <w:rFonts w:eastAsia="Times New Roman"/>
                <w:position w:val="8"/>
                <w:sz w:val="14"/>
                <w:szCs w:val="14"/>
                <w:lang w:eastAsia="en-US"/>
              </w:rPr>
              <w:t>st</w:t>
            </w:r>
            <w:proofErr w:type="spellEnd"/>
            <w:r w:rsidRPr="00596BD0">
              <w:rPr>
                <w:rFonts w:eastAsia="Times New Roman"/>
                <w:position w:val="8"/>
                <w:sz w:val="14"/>
                <w:szCs w:val="14"/>
                <w:lang w:eastAsia="en-US"/>
              </w:rPr>
              <w:t xml:space="preserve"> </w:t>
            </w:r>
            <w:r w:rsidRPr="00596BD0">
              <w:rPr>
                <w:rFonts w:eastAsia="Times New Roman"/>
                <w:lang w:eastAsia="en-US"/>
              </w:rPr>
              <w:t>Class or 2</w:t>
            </w:r>
            <w:proofErr w:type="spellStart"/>
            <w:r w:rsidRPr="00596BD0">
              <w:rPr>
                <w:rFonts w:eastAsia="Times New Roman"/>
                <w:position w:val="8"/>
                <w:sz w:val="14"/>
                <w:szCs w:val="14"/>
                <w:lang w:eastAsia="en-US"/>
              </w:rPr>
              <w:t>nd</w:t>
            </w:r>
            <w:proofErr w:type="spellEnd"/>
            <w:r w:rsidRPr="00596BD0">
              <w:rPr>
                <w:rFonts w:eastAsia="Times New Roman"/>
                <w:position w:val="8"/>
                <w:sz w:val="14"/>
                <w:szCs w:val="14"/>
                <w:lang w:eastAsia="en-US"/>
              </w:rPr>
              <w:t xml:space="preserve"> </w:t>
            </w:r>
            <w:r w:rsidRPr="00596BD0">
              <w:rPr>
                <w:rFonts w:eastAsia="Times New Roman"/>
                <w:lang w:eastAsia="en-US"/>
              </w:rPr>
              <w:t xml:space="preserve">class, First Division (Upper Second Class) Honours Degree or a taught </w:t>
            </w:r>
            <w:proofErr w:type="gramStart"/>
            <w:r w:rsidRPr="00596BD0">
              <w:rPr>
                <w:rFonts w:eastAsia="Times New Roman"/>
                <w:lang w:eastAsia="en-US"/>
              </w:rPr>
              <w:t>Master’s</w:t>
            </w:r>
            <w:proofErr w:type="gramEnd"/>
            <w:r w:rsidRPr="00596BD0">
              <w:rPr>
                <w:rFonts w:eastAsia="Times New Roman"/>
                <w:lang w:eastAsia="en-US"/>
              </w:rPr>
              <w:t xml:space="preserve"> degree with a minimum average of 60% in all areas of assessment (UK or UK equivalent)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89E8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  <w:p w14:paraId="450E4D17" w14:textId="142C178B" w:rsidR="001D05BC" w:rsidRPr="00596BD0" w:rsidRDefault="001D05BC" w:rsidP="00B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7605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INCLUDEPICTURE "C:\\var\\folders\\7_\\592v40d512l3fs6ctc0nrhbw0000gp\\T\\com.microsoft.Word\\WebArchiveCopyPasteTempFiles\\page2image12104" \* MERGEFORMAT </w:instrText>
            </w: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596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9033CAF" wp14:editId="1C3BE808">
                  <wp:extent cx="18415" cy="18415"/>
                  <wp:effectExtent l="0" t="0" r="0" b="0"/>
                  <wp:docPr id="18" name="Picture 18" descr="page2image1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7605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INCLUDEPICTURE "C:\\var\\folders\\7_\\592v40d512l3fs6ctc0nrhbw0000gp\\T\\com.microsoft.Word\\WebArchiveCopyPasteTempFiles\\page2image13008" \* MERGEFORMAT </w:instrText>
            </w: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596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141484F" wp14:editId="007FCA88">
                  <wp:extent cx="18415" cy="18415"/>
                  <wp:effectExtent l="0" t="0" r="0" b="0"/>
                  <wp:docPr id="17" name="Picture 17" descr="page2image13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13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D05BC" w:rsidRPr="00596BD0" w14:paraId="7519A635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A75D" w14:textId="7414379C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SymbolMT" w:eastAsia="Times New Roman" w:hAnsi="SymbolMT" w:cs="Times New Roman"/>
                <w:lang w:eastAsia="en-US"/>
              </w:rPr>
              <w:t xml:space="preserve">• </w:t>
            </w:r>
            <w:r w:rsidRPr="00596BD0">
              <w:rPr>
                <w:rFonts w:eastAsia="Times New Roman"/>
                <w:lang w:eastAsia="en-US"/>
              </w:rPr>
              <w:t xml:space="preserve">For those whose first language is not English and/or if from a country where English is not the majority spoken language (as recognised by the UKBA), a language proficiency score of at </w:t>
            </w:r>
            <w:r w:rsidRPr="00F62015">
              <w:rPr>
                <w:rFonts w:eastAsia="Times New Roman"/>
                <w:color w:val="000000" w:themeColor="text1"/>
                <w:lang w:eastAsia="en-US"/>
              </w:rPr>
              <w:t xml:space="preserve">least IELTS 6.5 (in all elements of the test) or an equivalent </w:t>
            </w:r>
            <w:r w:rsidRPr="00596BD0">
              <w:rPr>
                <w:rFonts w:eastAsia="Times New Roman"/>
                <w:lang w:eastAsia="en-US"/>
              </w:rPr>
              <w:t xml:space="preserve">UK VISA and Immigration secure English Language Test is required, unless the degree above was taught in English </w:t>
            </w:r>
            <w:r w:rsidRPr="00596BD0">
              <w:rPr>
                <w:rFonts w:eastAsia="Times New Roman"/>
                <w:b/>
                <w:bCs/>
                <w:lang w:eastAsia="en-US"/>
              </w:rPr>
              <w:t xml:space="preserve">and </w:t>
            </w:r>
            <w:r w:rsidRPr="00596BD0">
              <w:rPr>
                <w:rFonts w:eastAsia="Times New Roman"/>
                <w:lang w:eastAsia="en-US"/>
              </w:rPr>
              <w:t>obtained in a majority English speaking country, e.g.</w:t>
            </w:r>
            <w:r w:rsidR="001E391A">
              <w:rPr>
                <w:rFonts w:eastAsia="Times New Roman"/>
                <w:lang w:eastAsia="en-US"/>
              </w:rPr>
              <w:t>,</w:t>
            </w:r>
            <w:r w:rsidRPr="00596BD0">
              <w:rPr>
                <w:rFonts w:eastAsia="Times New Roman"/>
                <w:lang w:eastAsia="en-US"/>
              </w:rPr>
              <w:t xml:space="preserve"> UK, USA, Australia, New Zealand, etc, as recognised by the UKBA.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4798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  <w:p w14:paraId="099D5D86" w14:textId="77777777" w:rsidR="001D05BC" w:rsidRPr="00596BD0" w:rsidRDefault="001D05BC" w:rsidP="00B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5BC" w:rsidRPr="00596BD0" w14:paraId="473448A2" w14:textId="77777777" w:rsidTr="00B64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38DC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Experience &amp; Skills: </w:t>
            </w:r>
          </w:p>
        </w:tc>
      </w:tr>
      <w:tr w:rsidR="001D05BC" w:rsidRPr="00596BD0" w14:paraId="47A2E1D7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3A4E" w14:textId="18FEF6EB" w:rsidR="001D05BC" w:rsidRPr="0050113E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113E">
              <w:rPr>
                <w:rFonts w:ascii="SymbolMT" w:eastAsia="Times New Roman" w:hAnsi="SymbolMT" w:cs="Times New Roman"/>
                <w:color w:val="000000" w:themeColor="text1"/>
                <w:lang w:eastAsia="en-US"/>
              </w:rPr>
              <w:t xml:space="preserve">•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>Previous experience of undertaking research</w:t>
            </w:r>
            <w:r w:rsidR="00F62015" w:rsidRPr="0050113E">
              <w:rPr>
                <w:rFonts w:eastAsia="Times New Roman"/>
                <w:color w:val="000000" w:themeColor="text1"/>
                <w:lang w:eastAsia="en-US"/>
              </w:rPr>
              <w:t xml:space="preserve"> in</w:t>
            </w:r>
            <w:r w:rsidR="00BC52DA" w:rsidRPr="0050113E">
              <w:rPr>
                <w:rFonts w:eastAsia="Times New Roman"/>
                <w:color w:val="000000" w:themeColor="text1"/>
                <w:lang w:eastAsia="en-US"/>
              </w:rPr>
              <w:t xml:space="preserve"> sports exercise and science</w:t>
            </w:r>
            <w:r w:rsidR="0050113E" w:rsidRPr="0050113E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>(e.g.</w:t>
            </w:r>
            <w:r w:rsidR="001E391A" w:rsidRPr="0050113E">
              <w:rPr>
                <w:rFonts w:eastAsia="Times New Roman"/>
                <w:color w:val="000000" w:themeColor="text1"/>
                <w:lang w:eastAsia="en-US"/>
              </w:rPr>
              <w:t>,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 undergraduate or taught </w:t>
            </w:r>
            <w:proofErr w:type="gramStart"/>
            <w:r w:rsidR="0044721B" w:rsidRPr="0050113E">
              <w:rPr>
                <w:rFonts w:eastAsia="Times New Roman"/>
                <w:color w:val="000000" w:themeColor="text1"/>
                <w:lang w:eastAsia="en-US"/>
              </w:rPr>
              <w:t>M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>aster</w:t>
            </w:r>
            <w:r w:rsidR="0044721B" w:rsidRPr="0050113E">
              <w:rPr>
                <w:rFonts w:eastAsia="Times New Roman"/>
                <w:color w:val="000000" w:themeColor="text1"/>
                <w:lang w:eastAsia="en-US"/>
              </w:rPr>
              <w:t>’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>s</w:t>
            </w:r>
            <w:proofErr w:type="gramEnd"/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 dissertation)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98CE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75F40ED4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C820" w14:textId="7C424C0C" w:rsidR="001D05BC" w:rsidRPr="0050113E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113E">
              <w:rPr>
                <w:rFonts w:ascii="SymbolMT" w:eastAsia="Times New Roman" w:hAnsi="SymbolMT" w:cs="Times New Roman"/>
                <w:color w:val="000000" w:themeColor="text1"/>
                <w:lang w:eastAsia="en-US"/>
              </w:rPr>
              <w:t xml:space="preserve">•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>Knowledge of methods used in</w:t>
            </w:r>
            <w:r w:rsidR="00BC52DA" w:rsidRPr="0050113E">
              <w:rPr>
                <w:rFonts w:eastAsia="Times New Roman"/>
                <w:color w:val="000000" w:themeColor="text1"/>
                <w:lang w:eastAsia="en-US"/>
              </w:rPr>
              <w:t xml:space="preserve"> sport and exercise science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 w:rsidR="00AF7969" w:rsidRPr="0050113E">
              <w:rPr>
                <w:rFonts w:eastAsia="Times New Roman"/>
                <w:color w:val="000000" w:themeColor="text1"/>
                <w:lang w:eastAsia="en-US"/>
              </w:rPr>
              <w:t>research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575C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42205A6E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D3E0" w14:textId="77777777" w:rsidR="001D05BC" w:rsidRPr="0050113E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113E">
              <w:rPr>
                <w:rFonts w:ascii="SymbolMT" w:eastAsia="Times New Roman" w:hAnsi="SymbolMT" w:cs="Times New Roman"/>
                <w:color w:val="000000" w:themeColor="text1"/>
                <w:lang w:eastAsia="en-US"/>
              </w:rPr>
              <w:t xml:space="preserve">•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Good writing skills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11C3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1064428A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F9B6" w14:textId="2BDBB56F" w:rsidR="001D05BC" w:rsidRPr="0050113E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113E">
              <w:rPr>
                <w:rFonts w:ascii="SymbolMT" w:eastAsia="Times New Roman" w:hAnsi="SymbolMT" w:cs="Times New Roman"/>
                <w:color w:val="000000" w:themeColor="text1"/>
                <w:lang w:eastAsia="en-US"/>
              </w:rPr>
              <w:t xml:space="preserve">•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Good quantitative </w:t>
            </w:r>
            <w:r w:rsidR="00F62015" w:rsidRPr="0050113E">
              <w:rPr>
                <w:rFonts w:eastAsia="Times New Roman"/>
                <w:color w:val="000000" w:themeColor="text1"/>
                <w:lang w:eastAsia="en-US"/>
              </w:rPr>
              <w:t>/</w:t>
            </w:r>
            <w:r w:rsidR="00AF7969" w:rsidRPr="0050113E">
              <w:rPr>
                <w:rFonts w:eastAsia="Times New Roman"/>
                <w:color w:val="000000" w:themeColor="text1"/>
                <w:lang w:eastAsia="en-US"/>
              </w:rPr>
              <w:t xml:space="preserve"> qualitative </w:t>
            </w:r>
            <w:r w:rsidRPr="0050113E">
              <w:rPr>
                <w:rFonts w:eastAsia="Times New Roman"/>
                <w:color w:val="000000" w:themeColor="text1"/>
                <w:lang w:eastAsia="en-US"/>
              </w:rPr>
              <w:t xml:space="preserve">skills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AD75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0D66D27A" w14:textId="77777777" w:rsidTr="00B64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6439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Personal Attributes: </w:t>
            </w:r>
          </w:p>
        </w:tc>
      </w:tr>
      <w:tr w:rsidR="001D05BC" w:rsidRPr="00596BD0" w14:paraId="682B0661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37DC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SymbolMT" w:eastAsia="Times New Roman" w:hAnsi="SymbolMT" w:cs="Times New Roman"/>
                <w:lang w:eastAsia="en-US"/>
              </w:rPr>
              <w:t xml:space="preserve">• </w:t>
            </w:r>
            <w:r w:rsidRPr="00596BD0">
              <w:rPr>
                <w:rFonts w:eastAsia="Times New Roman"/>
                <w:lang w:eastAsia="en-US"/>
              </w:rPr>
              <w:t xml:space="preserve">Understands the fundamental differences between a taught degree and a research degree in terms of approach and personal discipline/motivation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CCD6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03FAC645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B2DE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SymbolMT" w:eastAsia="Times New Roman" w:hAnsi="SymbolMT" w:cs="Times New Roman"/>
                <w:lang w:eastAsia="en-US"/>
              </w:rPr>
              <w:t xml:space="preserve">• </w:t>
            </w:r>
            <w:r w:rsidRPr="00596BD0">
              <w:rPr>
                <w:rFonts w:eastAsia="Times New Roman"/>
                <w:lang w:eastAsia="en-US"/>
              </w:rPr>
              <w:t xml:space="preserve">Able to, under guidance, complete independent work successfully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E39D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  <w:tr w:rsidR="001D05BC" w:rsidRPr="00596BD0" w14:paraId="5CA53771" w14:textId="77777777" w:rsidTr="00B64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FC70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Other Requirements: </w:t>
            </w:r>
          </w:p>
        </w:tc>
      </w:tr>
      <w:tr w:rsidR="001D05BC" w:rsidRPr="00596BD0" w14:paraId="648A95CF" w14:textId="77777777" w:rsidTr="00B64DD8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B8D4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ascii="SymbolMT" w:eastAsia="Times New Roman" w:hAnsi="SymbolMT" w:cs="Times New Roman"/>
                <w:lang w:eastAsia="en-US"/>
              </w:rPr>
              <w:t xml:space="preserve">• </w:t>
            </w:r>
            <w:r w:rsidRPr="00596BD0">
              <w:rPr>
                <w:rFonts w:eastAsia="Times New Roman"/>
                <w:lang w:eastAsia="en-US"/>
              </w:rPr>
              <w:t xml:space="preserve">A PhD project research proposal that is related to the research area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45D9" w14:textId="77777777" w:rsidR="001D05BC" w:rsidRPr="00596BD0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E </w:t>
            </w:r>
          </w:p>
        </w:tc>
      </w:tr>
    </w:tbl>
    <w:p w14:paraId="0193E4F1" w14:textId="77777777" w:rsidR="001D05BC" w:rsidRPr="00596BD0" w:rsidRDefault="001D05BC" w:rsidP="001D05BC">
      <w:pPr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1D05BC" w:rsidRPr="00596BD0" w14:paraId="44B1BEAA" w14:textId="77777777" w:rsidTr="009D0C9F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AE9F" w14:textId="44912CD1" w:rsidR="001D05BC" w:rsidRPr="0050113E" w:rsidRDefault="001D05BC" w:rsidP="00B6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113E">
              <w:rPr>
                <w:rFonts w:eastAsia="Times New Roman"/>
                <w:b/>
                <w:bCs/>
                <w:color w:val="000000" w:themeColor="text1"/>
                <w:lang w:eastAsia="en-US"/>
              </w:rPr>
              <w:t xml:space="preserve">Closing date for applications: </w:t>
            </w:r>
            <w:r w:rsidR="008F03B2" w:rsidRPr="0050113E">
              <w:rPr>
                <w:rFonts w:eastAsia="Times New Roman"/>
                <w:bCs/>
                <w:color w:val="000000" w:themeColor="text1"/>
                <w:lang w:eastAsia="en-US"/>
              </w:rPr>
              <w:t>applications are accepted all year round</w:t>
            </w:r>
            <w:r w:rsidR="008F03B2" w:rsidRPr="0050113E">
              <w:rPr>
                <w:rFonts w:eastAsia="Times New Roman"/>
                <w:b/>
                <w:bCs/>
                <w:color w:val="000000" w:themeColor="text1"/>
                <w:lang w:eastAsia="en-US"/>
              </w:rPr>
              <w:t xml:space="preserve">    </w:t>
            </w:r>
          </w:p>
        </w:tc>
      </w:tr>
      <w:tr w:rsidR="001D05BC" w:rsidRPr="00596BD0" w14:paraId="108E42E1" w14:textId="77777777" w:rsidTr="009D0C9F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47E0" w14:textId="77777777" w:rsidR="001D05BC" w:rsidRPr="00596BD0" w:rsidRDefault="001D05BC" w:rsidP="00B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5BC" w:rsidRPr="00BC52DA" w14:paraId="340534F1" w14:textId="77777777" w:rsidTr="009D0C9F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877CC" w14:textId="592933C4" w:rsidR="001D05BC" w:rsidRDefault="001D05BC" w:rsidP="00B64DD8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596BD0">
              <w:rPr>
                <w:rFonts w:eastAsia="Times New Roman"/>
                <w:b/>
                <w:bCs/>
                <w:lang w:eastAsia="en-US"/>
              </w:rPr>
              <w:t xml:space="preserve">For further information contact: </w:t>
            </w:r>
          </w:p>
          <w:p w14:paraId="2608A095" w14:textId="6DA592D4" w:rsidR="001D05BC" w:rsidRPr="00BC52DA" w:rsidRDefault="001D05BC" w:rsidP="00B64DD8">
            <w:pPr>
              <w:spacing w:before="100" w:beforeAutospacing="1" w:after="100" w:afterAutospacing="1"/>
              <w:rPr>
                <w:rFonts w:eastAsia="Times New Roman"/>
                <w:color w:val="0000FF"/>
                <w:lang w:eastAsia="en-US"/>
              </w:rPr>
            </w:pPr>
            <w:r w:rsidRPr="00BC52DA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E-mail: </w:t>
            </w:r>
            <w:hyperlink r:id="rId9" w:history="1">
              <w:r w:rsidR="00BC52DA" w:rsidRPr="00BC52DA">
                <w:rPr>
                  <w:rStyle w:val="Hyperlink"/>
                  <w:rFonts w:eastAsia="Times New Roman"/>
                  <w:b/>
                  <w:bCs/>
                  <w:i/>
                  <w:iCs/>
                  <w:lang w:eastAsia="en-US"/>
                </w:rPr>
                <w:t>f.j.naclerio@gre.ac.uk</w:t>
              </w:r>
            </w:hyperlink>
            <w:r w:rsidR="00BC52DA" w:rsidRPr="00BC52DA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and </w:t>
            </w:r>
            <w:hyperlink r:id="rId10" w:history="1">
              <w:r w:rsidR="00BC52DA" w:rsidRPr="001202D5">
                <w:rPr>
                  <w:rStyle w:val="Hyperlink"/>
                </w:rPr>
                <w:t>M.Seijo@greenwich.ac.uk</w:t>
              </w:r>
            </w:hyperlink>
          </w:p>
        </w:tc>
      </w:tr>
    </w:tbl>
    <w:p w14:paraId="7907E982" w14:textId="0485D4FE" w:rsidR="009D0C9F" w:rsidRPr="0050113E" w:rsidRDefault="009D0C9F" w:rsidP="009D0C9F">
      <w:pPr>
        <w:shd w:val="clear" w:color="auto" w:fill="FFFFFF"/>
        <w:rPr>
          <w:rFonts w:eastAsia="Times New Roman"/>
          <w:color w:val="000000" w:themeColor="text1"/>
          <w:lang w:eastAsia="en-US"/>
        </w:rPr>
      </w:pPr>
      <w:r w:rsidRPr="0050113E">
        <w:rPr>
          <w:rFonts w:eastAsia="Times New Roman"/>
          <w:color w:val="000000" w:themeColor="text1"/>
          <w:lang w:eastAsia="en-US"/>
        </w:rPr>
        <w:t>*please complete the text marked in red ink according to you PhD project area</w:t>
      </w:r>
    </w:p>
    <w:p w14:paraId="46CCDFF6" w14:textId="501CB992" w:rsidR="001D05BC" w:rsidRPr="00596BD0" w:rsidRDefault="006D52B5" w:rsidP="001D05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lang w:eastAsia="en-US"/>
        </w:rPr>
        <w:t>How to Apply</w:t>
      </w:r>
      <w:r w:rsidR="001D05BC" w:rsidRPr="00596BD0">
        <w:rPr>
          <w:rFonts w:eastAsia="Times New Roman"/>
          <w:b/>
          <w:bCs/>
          <w:lang w:eastAsia="en-US"/>
        </w:rPr>
        <w:t xml:space="preserve">: </w:t>
      </w:r>
    </w:p>
    <w:p w14:paraId="3CB8B51D" w14:textId="77777777" w:rsidR="001D05BC" w:rsidRPr="00596BD0" w:rsidRDefault="001D05BC" w:rsidP="001D05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BD0">
        <w:rPr>
          <w:rFonts w:eastAsia="Times New Roman"/>
          <w:lang w:eastAsia="en-US"/>
        </w:rPr>
        <w:t xml:space="preserve">Please read this information before making an application. Information on the application process is available at: </w:t>
      </w:r>
      <w:r w:rsidRPr="00596BD0">
        <w:rPr>
          <w:rFonts w:eastAsia="Times New Roman"/>
          <w:color w:val="0000FF"/>
          <w:lang w:eastAsia="en-US"/>
        </w:rPr>
        <w:t>https://www.gre.ac.uk/research/study/apply/application-process</w:t>
      </w:r>
      <w:r w:rsidRPr="00596BD0">
        <w:rPr>
          <w:rFonts w:eastAsia="Times New Roman"/>
          <w:lang w:eastAsia="en-US"/>
        </w:rPr>
        <w:t xml:space="preserve">. Applications need to be made online via this link. </w:t>
      </w:r>
      <w:r w:rsidRPr="00596BD0">
        <w:rPr>
          <w:rFonts w:eastAsia="Times New Roman"/>
          <w:b/>
          <w:bCs/>
          <w:lang w:eastAsia="en-US"/>
        </w:rPr>
        <w:t>No other form of application will be considered</w:t>
      </w:r>
      <w:r w:rsidRPr="00596BD0">
        <w:rPr>
          <w:rFonts w:eastAsia="Times New Roman"/>
          <w:lang w:eastAsia="en-US"/>
        </w:rPr>
        <w:t xml:space="preserve">. </w:t>
      </w:r>
    </w:p>
    <w:p w14:paraId="1508DDB9" w14:textId="77777777" w:rsidR="001D05BC" w:rsidRPr="00166DE7" w:rsidRDefault="001D05BC" w:rsidP="001D05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BD0">
        <w:rPr>
          <w:rFonts w:eastAsia="Times New Roman"/>
          <w:lang w:eastAsia="en-US"/>
        </w:rPr>
        <w:t xml:space="preserve">All applications </w:t>
      </w:r>
      <w:r w:rsidRPr="001E391A">
        <w:rPr>
          <w:rFonts w:eastAsia="Times New Roman"/>
          <w:b/>
          <w:bCs/>
          <w:color w:val="000000" w:themeColor="text1"/>
          <w:lang w:eastAsia="en-US"/>
        </w:rPr>
        <w:t xml:space="preserve">must include </w:t>
      </w:r>
      <w:r w:rsidRPr="00596BD0">
        <w:rPr>
          <w:rFonts w:eastAsia="Times New Roman"/>
          <w:lang w:eastAsia="en-US"/>
        </w:rPr>
        <w:t xml:space="preserve">the following information. </w:t>
      </w:r>
      <w:r w:rsidRPr="00166DE7">
        <w:rPr>
          <w:rFonts w:eastAsia="Times New Roman"/>
          <w:bCs/>
          <w:lang w:eastAsia="en-US"/>
        </w:rPr>
        <w:t xml:space="preserve">Applications not containing these documents will not be considered. </w:t>
      </w:r>
    </w:p>
    <w:p w14:paraId="35873A17" w14:textId="77777777" w:rsidR="008E45AA" w:rsidRPr="008B4E13" w:rsidRDefault="008E45AA" w:rsidP="006D52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0">
        <w:rPr>
          <w:rFonts w:eastAsia="Times New Roman"/>
          <w:color w:val="000000"/>
        </w:rPr>
        <w:t>Personal statement outlining the motivation for a PhD</w:t>
      </w:r>
      <w:r>
        <w:rPr>
          <w:rFonts w:eastAsia="Times New Roman"/>
          <w:color w:val="000000"/>
        </w:rPr>
        <w:t xml:space="preserve"> and this particular project</w:t>
      </w:r>
    </w:p>
    <w:p w14:paraId="44513923" w14:textId="77777777" w:rsidR="00C236F8" w:rsidRPr="00044D95" w:rsidRDefault="00C236F8" w:rsidP="006D52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R</w:t>
      </w:r>
      <w:r w:rsidRPr="00044D95">
        <w:rPr>
          <w:rFonts w:eastAsia="Times New Roman"/>
          <w:bCs/>
          <w:lang w:eastAsia="en-US"/>
        </w:rPr>
        <w:t>esearch proposal</w:t>
      </w:r>
      <w:r>
        <w:rPr>
          <w:rFonts w:eastAsia="Times New Roman"/>
          <w:bCs/>
          <w:lang w:eastAsia="en-US"/>
        </w:rPr>
        <w:t xml:space="preserve"> (about 1500 words)</w:t>
      </w:r>
      <w:r w:rsidRPr="00044D95">
        <w:rPr>
          <w:rFonts w:eastAsia="Times New Roman"/>
          <w:bCs/>
          <w:lang w:eastAsia="en-US"/>
        </w:rPr>
        <w:t xml:space="preserve"> related to the subject topic </w:t>
      </w:r>
      <w:r w:rsidRPr="00044D95">
        <w:rPr>
          <w:rFonts w:eastAsia="Times New Roman"/>
          <w:lang w:eastAsia="en-US"/>
        </w:rPr>
        <w:t xml:space="preserve">* </w:t>
      </w:r>
    </w:p>
    <w:p w14:paraId="1C7671E1" w14:textId="7EF1726A" w:rsidR="001D05BC" w:rsidRPr="00166DE7" w:rsidRDefault="008E45AA" w:rsidP="006D52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A</w:t>
      </w:r>
      <w:r w:rsidR="001D05BC" w:rsidRPr="00166DE7">
        <w:rPr>
          <w:rFonts w:eastAsia="Times New Roman"/>
          <w:bCs/>
          <w:lang w:eastAsia="en-US"/>
        </w:rPr>
        <w:t xml:space="preserve"> CV including 2 referees </w:t>
      </w:r>
      <w:r w:rsidR="001D05BC" w:rsidRPr="00166DE7">
        <w:rPr>
          <w:rFonts w:eastAsia="Times New Roman"/>
          <w:lang w:eastAsia="en-US"/>
        </w:rPr>
        <w:t xml:space="preserve">* </w:t>
      </w:r>
      <w:r w:rsidRPr="000E1850">
        <w:rPr>
          <w:rFonts w:eastAsia="Times New Roman"/>
          <w:bCs/>
          <w:lang w:eastAsia="en-US"/>
        </w:rPr>
        <w:t>(one ideally being from a dissertation supervisor</w:t>
      </w:r>
      <w:r>
        <w:rPr>
          <w:rFonts w:eastAsia="Times New Roman"/>
          <w:bCs/>
          <w:lang w:eastAsia="en-US"/>
        </w:rPr>
        <w:t>)</w:t>
      </w:r>
    </w:p>
    <w:p w14:paraId="79311CC9" w14:textId="0FBF4525" w:rsidR="001D05BC" w:rsidRPr="00166DE7" w:rsidRDefault="008E45AA" w:rsidP="006D52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A</w:t>
      </w:r>
      <w:r w:rsidR="001D05BC" w:rsidRPr="00166DE7">
        <w:rPr>
          <w:rFonts w:eastAsia="Times New Roman"/>
          <w:bCs/>
          <w:lang w:eastAsia="en-US"/>
        </w:rPr>
        <w:t xml:space="preserve">cademic qualification certificates/transcripts and IELTs/English Language certificate if you are an international applicant or if English is not your first language or you are from a country where English is not the majority spoken language as defined by the UK Border Agency </w:t>
      </w:r>
      <w:r w:rsidR="001D05BC" w:rsidRPr="00166DE7">
        <w:rPr>
          <w:rFonts w:eastAsia="Times New Roman"/>
          <w:lang w:eastAsia="en-US"/>
        </w:rPr>
        <w:t xml:space="preserve">* </w:t>
      </w:r>
    </w:p>
    <w:p w14:paraId="6C2A49DF" w14:textId="77777777" w:rsidR="001D05BC" w:rsidRPr="00596BD0" w:rsidRDefault="001D05BC" w:rsidP="006D52B5">
      <w:p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596BD0">
        <w:rPr>
          <w:rFonts w:eastAsia="Times New Roman"/>
          <w:lang w:eastAsia="en-US"/>
        </w:rPr>
        <w:t>*</w:t>
      </w:r>
      <w:r w:rsidRPr="00596BD0">
        <w:rPr>
          <w:rFonts w:eastAsia="Times New Roman"/>
          <w:i/>
          <w:iCs/>
          <w:lang w:eastAsia="en-US"/>
        </w:rPr>
        <w:t xml:space="preserve">upload to the qualification section of the application form. Attachments must be a PDF format. </w:t>
      </w:r>
    </w:p>
    <w:p w14:paraId="3BCEC829" w14:textId="2FCCD84E" w:rsidR="007A7BB1" w:rsidRPr="00335419" w:rsidRDefault="001D05BC" w:rsidP="00335419">
      <w:p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596BD0">
        <w:rPr>
          <w:rFonts w:eastAsia="Times New Roman"/>
          <w:lang w:eastAsia="en-US"/>
        </w:rPr>
        <w:t>Before submitting your application</w:t>
      </w:r>
      <w:r w:rsidR="007605EA">
        <w:rPr>
          <w:rFonts w:eastAsia="Times New Roman"/>
          <w:lang w:eastAsia="en-US"/>
        </w:rPr>
        <w:t>,</w:t>
      </w:r>
      <w:r w:rsidRPr="00596BD0">
        <w:rPr>
          <w:rFonts w:eastAsia="Times New Roman"/>
          <w:lang w:eastAsia="en-US"/>
        </w:rPr>
        <w:t xml:space="preserve"> you are encouraged to liaise with the Lead Supervisor on the details above. </w:t>
      </w:r>
    </w:p>
    <w:sectPr w:rsidR="007A7BB1" w:rsidRPr="00335419" w:rsidSect="00427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381C"/>
    <w:multiLevelType w:val="hybridMultilevel"/>
    <w:tmpl w:val="2CE6E5B2"/>
    <w:lvl w:ilvl="0" w:tplc="2708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71E4"/>
    <w:multiLevelType w:val="hybridMultilevel"/>
    <w:tmpl w:val="20C2FACC"/>
    <w:lvl w:ilvl="0" w:tplc="7A86D9D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06A8"/>
    <w:multiLevelType w:val="multilevel"/>
    <w:tmpl w:val="D984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BC"/>
    <w:rsid w:val="000D2F0F"/>
    <w:rsid w:val="00110C00"/>
    <w:rsid w:val="00166DE7"/>
    <w:rsid w:val="001B277D"/>
    <w:rsid w:val="001C5E14"/>
    <w:rsid w:val="001D05BC"/>
    <w:rsid w:val="001E391A"/>
    <w:rsid w:val="00241599"/>
    <w:rsid w:val="00243326"/>
    <w:rsid w:val="00247602"/>
    <w:rsid w:val="00252601"/>
    <w:rsid w:val="003169EA"/>
    <w:rsid w:val="00335419"/>
    <w:rsid w:val="003B4114"/>
    <w:rsid w:val="003D4F4A"/>
    <w:rsid w:val="00424468"/>
    <w:rsid w:val="004271D4"/>
    <w:rsid w:val="0044721B"/>
    <w:rsid w:val="004477A6"/>
    <w:rsid w:val="004D73EA"/>
    <w:rsid w:val="0050113E"/>
    <w:rsid w:val="00505A5B"/>
    <w:rsid w:val="0059375A"/>
    <w:rsid w:val="005F08CD"/>
    <w:rsid w:val="006D52B5"/>
    <w:rsid w:val="006F20F1"/>
    <w:rsid w:val="007605EA"/>
    <w:rsid w:val="007A7BB1"/>
    <w:rsid w:val="00813D9D"/>
    <w:rsid w:val="0087314A"/>
    <w:rsid w:val="008E45AA"/>
    <w:rsid w:val="008F03B2"/>
    <w:rsid w:val="0092418D"/>
    <w:rsid w:val="009A63B7"/>
    <w:rsid w:val="009D0C9F"/>
    <w:rsid w:val="009D2B8D"/>
    <w:rsid w:val="00A10E6D"/>
    <w:rsid w:val="00AF7969"/>
    <w:rsid w:val="00B93F39"/>
    <w:rsid w:val="00BC322B"/>
    <w:rsid w:val="00BC52DA"/>
    <w:rsid w:val="00C17132"/>
    <w:rsid w:val="00C236F8"/>
    <w:rsid w:val="00D44791"/>
    <w:rsid w:val="00DB39C7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2ACF"/>
  <w15:chartTrackingRefBased/>
  <w15:docId w15:val="{7B9AA0AD-71B8-8547-B429-9A17D63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BC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8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5EA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EA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A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60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.Seijo@greenwich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j.naclerio@gre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Seijo@greenwic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j.naclerio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Kucaba</dc:creator>
  <cp:keywords/>
  <dc:description/>
  <cp:lastModifiedBy>Katarzyna Kucaba</cp:lastModifiedBy>
  <cp:revision>16</cp:revision>
  <dcterms:created xsi:type="dcterms:W3CDTF">2020-11-27T10:21:00Z</dcterms:created>
  <dcterms:modified xsi:type="dcterms:W3CDTF">2022-01-18T12:49:00Z</dcterms:modified>
</cp:coreProperties>
</file>